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EF71A" w14:textId="20E1D25B" w:rsidR="004A4FBC" w:rsidRPr="00EA139D" w:rsidRDefault="00540F1A" w:rsidP="00EA139D">
      <w:pPr>
        <w:autoSpaceDE w:val="0"/>
        <w:spacing w:after="0" w:line="240" w:lineRule="auto"/>
        <w:ind w:right="78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EA139D">
        <w:rPr>
          <w:rFonts w:ascii="Times New Roman" w:hAnsi="Times New Roman" w:cs="Times New Roman"/>
          <w:b/>
          <w:bCs/>
          <w:spacing w:val="-2"/>
          <w:sz w:val="24"/>
          <w:szCs w:val="24"/>
        </w:rPr>
        <w:t>Megvalósít</w:t>
      </w:r>
      <w:r w:rsidR="00EA139D" w:rsidRPr="00EA139D">
        <w:rPr>
          <w:rFonts w:ascii="Times New Roman" w:hAnsi="Times New Roman" w:cs="Times New Roman"/>
          <w:b/>
          <w:bCs/>
          <w:spacing w:val="-2"/>
          <w:sz w:val="24"/>
          <w:szCs w:val="24"/>
        </w:rPr>
        <w:t>ási csomag</w:t>
      </w:r>
    </w:p>
    <w:p w14:paraId="3E988EF5" w14:textId="7DB12890" w:rsidR="00EA139D" w:rsidRPr="00EA139D" w:rsidRDefault="00EA139D" w:rsidP="00EA139D">
      <w:pPr>
        <w:autoSpaceDE w:val="0"/>
        <w:spacing w:after="0" w:line="240" w:lineRule="auto"/>
        <w:ind w:right="78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14:paraId="106E1B2B" w14:textId="77777777" w:rsidR="00EA139D" w:rsidRPr="00EA139D" w:rsidRDefault="00EA139D" w:rsidP="00EA139D">
      <w:pPr>
        <w:autoSpaceDE w:val="0"/>
        <w:spacing w:after="0" w:line="240" w:lineRule="auto"/>
        <w:ind w:right="78"/>
        <w:jc w:val="both"/>
        <w:rPr>
          <w:rFonts w:ascii="Times New Roman" w:hAnsi="Times New Roman" w:cs="Times New Roman"/>
          <w:sz w:val="24"/>
          <w:szCs w:val="24"/>
        </w:rPr>
      </w:pPr>
    </w:p>
    <w:p w14:paraId="0967E08D" w14:textId="77777777" w:rsidR="004B4C2B" w:rsidRDefault="004A4FBC" w:rsidP="00EA139D">
      <w:pPr>
        <w:autoSpaceDE w:val="0"/>
        <w:spacing w:after="0" w:line="240" w:lineRule="auto"/>
        <w:ind w:right="7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139D">
        <w:rPr>
          <w:rFonts w:ascii="Times New Roman" w:hAnsi="Times New Roman" w:cs="Times New Roman"/>
          <w:spacing w:val="-2"/>
          <w:sz w:val="24"/>
          <w:szCs w:val="24"/>
        </w:rPr>
        <w:t xml:space="preserve">Az </w:t>
      </w:r>
      <w:r w:rsidRPr="00EA139D">
        <w:rPr>
          <w:rFonts w:ascii="Times New Roman" w:hAnsi="Times New Roman" w:cs="Times New Roman"/>
          <w:spacing w:val="-5"/>
          <w:sz w:val="24"/>
          <w:szCs w:val="24"/>
        </w:rPr>
        <w:t xml:space="preserve">[intézmény] </w:t>
      </w:r>
      <w:r w:rsidRPr="00EA139D">
        <w:rPr>
          <w:rFonts w:ascii="Times New Roman" w:hAnsi="Times New Roman" w:cs="Times New Roman"/>
          <w:spacing w:val="-2"/>
          <w:sz w:val="24"/>
          <w:szCs w:val="24"/>
        </w:rPr>
        <w:t xml:space="preserve">a </w:t>
      </w:r>
      <w:r w:rsidR="00EA139D" w:rsidRPr="00EA139D">
        <w:rPr>
          <w:rFonts w:ascii="Times New Roman" w:hAnsi="Times New Roman" w:cs="Times New Roman"/>
          <w:spacing w:val="-2"/>
          <w:sz w:val="24"/>
          <w:szCs w:val="24"/>
        </w:rPr>
        <w:t xml:space="preserve">jelen </w:t>
      </w:r>
      <w:r w:rsidRPr="00EA139D">
        <w:rPr>
          <w:rFonts w:ascii="Times New Roman" w:hAnsi="Times New Roman" w:cs="Times New Roman"/>
          <w:spacing w:val="-2"/>
          <w:sz w:val="24"/>
          <w:szCs w:val="24"/>
        </w:rPr>
        <w:t>Megvalósítási csomag</w:t>
      </w:r>
      <w:r w:rsidR="00EA139D" w:rsidRPr="00EA139D">
        <w:rPr>
          <w:rFonts w:ascii="Times New Roman" w:hAnsi="Times New Roman" w:cs="Times New Roman"/>
          <w:spacing w:val="-2"/>
          <w:sz w:val="24"/>
          <w:szCs w:val="24"/>
        </w:rPr>
        <w:t>ban foglalt</w:t>
      </w:r>
      <w:r w:rsidRPr="00EA139D">
        <w:rPr>
          <w:rFonts w:ascii="Times New Roman" w:hAnsi="Times New Roman" w:cs="Times New Roman"/>
          <w:spacing w:val="-2"/>
          <w:sz w:val="24"/>
          <w:szCs w:val="24"/>
        </w:rPr>
        <w:t xml:space="preserve"> saját </w:t>
      </w:r>
      <w:r w:rsidR="00EA139D" w:rsidRPr="00EA139D">
        <w:rPr>
          <w:rFonts w:ascii="Times New Roman" w:hAnsi="Times New Roman" w:cs="Times New Roman"/>
          <w:spacing w:val="-2"/>
          <w:sz w:val="24"/>
          <w:szCs w:val="24"/>
        </w:rPr>
        <w:t>programokkal és</w:t>
      </w:r>
      <w:r w:rsidRPr="00EA139D">
        <w:rPr>
          <w:rFonts w:ascii="Times New Roman" w:hAnsi="Times New Roman" w:cs="Times New Roman"/>
          <w:spacing w:val="-2"/>
          <w:sz w:val="24"/>
          <w:szCs w:val="24"/>
        </w:rPr>
        <w:t xml:space="preserve"> külső programokhoz való csatlakozással, </w:t>
      </w:r>
      <w:r w:rsidR="00EA139D" w:rsidRPr="00EA139D">
        <w:rPr>
          <w:rFonts w:ascii="Times New Roman" w:hAnsi="Times New Roman" w:cs="Times New Roman"/>
          <w:spacing w:val="-2"/>
          <w:sz w:val="24"/>
          <w:szCs w:val="24"/>
        </w:rPr>
        <w:t>azok helyi megvalósításával</w:t>
      </w:r>
      <w:r w:rsidRPr="00EA139D">
        <w:rPr>
          <w:rFonts w:ascii="Times New Roman" w:hAnsi="Times New Roman" w:cs="Times New Roman"/>
          <w:spacing w:val="-2"/>
          <w:sz w:val="24"/>
          <w:szCs w:val="24"/>
        </w:rPr>
        <w:t xml:space="preserve"> igyekszik biztosítani </w:t>
      </w:r>
      <w:r w:rsidRPr="009C23A6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a </w:t>
      </w:r>
      <w:r w:rsidR="00540F1A" w:rsidRPr="009C23A6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hatalmi visszaélésektől, </w:t>
      </w:r>
      <w:r w:rsidRPr="009C23A6">
        <w:rPr>
          <w:rFonts w:ascii="Times New Roman" w:hAnsi="Times New Roman" w:cs="Times New Roman"/>
          <w:spacing w:val="-2"/>
          <w:sz w:val="24"/>
          <w:szCs w:val="24"/>
          <w:u w:val="single"/>
        </w:rPr>
        <w:t>zaklatás</w:t>
      </w:r>
      <w:r w:rsidR="00540F1A" w:rsidRPr="009C23A6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tól és szexuális zaklatástól </w:t>
      </w:r>
      <w:r w:rsidRPr="009C23A6">
        <w:rPr>
          <w:rFonts w:ascii="Times New Roman" w:hAnsi="Times New Roman" w:cs="Times New Roman"/>
          <w:spacing w:val="-2"/>
          <w:sz w:val="24"/>
          <w:szCs w:val="24"/>
          <w:u w:val="single"/>
        </w:rPr>
        <w:t>mentes környezet kiala</w:t>
      </w:r>
      <w:r w:rsidR="00540F1A" w:rsidRPr="009C23A6">
        <w:rPr>
          <w:rFonts w:ascii="Times New Roman" w:hAnsi="Times New Roman" w:cs="Times New Roman"/>
          <w:spacing w:val="-2"/>
          <w:sz w:val="24"/>
          <w:szCs w:val="24"/>
          <w:u w:val="single"/>
        </w:rPr>
        <w:t>kításának</w:t>
      </w:r>
      <w:r w:rsidR="00540F1A" w:rsidRPr="00EA139D">
        <w:rPr>
          <w:rFonts w:ascii="Times New Roman" w:hAnsi="Times New Roman" w:cs="Times New Roman"/>
          <w:spacing w:val="-2"/>
          <w:sz w:val="24"/>
          <w:szCs w:val="24"/>
        </w:rPr>
        <w:t xml:space="preserve"> optimális feltételeit</w:t>
      </w:r>
      <w:r w:rsidR="00EA139D" w:rsidRPr="00EA139D">
        <w:rPr>
          <w:rFonts w:ascii="Times New Roman" w:hAnsi="Times New Roman" w:cs="Times New Roman"/>
          <w:spacing w:val="-2"/>
          <w:sz w:val="24"/>
          <w:szCs w:val="24"/>
        </w:rPr>
        <w:t>, a tájékoztatást, megelőzést, valamint az ilyen visszaélést megvalósító magatartások kivizsgálását és kezelését</w:t>
      </w:r>
      <w:r w:rsidR="00540F1A" w:rsidRPr="00EA139D">
        <w:rPr>
          <w:rFonts w:ascii="Times New Roman" w:hAnsi="Times New Roman" w:cs="Times New Roman"/>
          <w:spacing w:val="-2"/>
          <w:sz w:val="24"/>
          <w:szCs w:val="24"/>
        </w:rPr>
        <w:t xml:space="preserve">.  </w:t>
      </w:r>
      <w:r w:rsidR="00CF2E8F" w:rsidRPr="00EA139D">
        <w:rPr>
          <w:rFonts w:ascii="Times New Roman" w:hAnsi="Times New Roman" w:cs="Times New Roman"/>
          <w:spacing w:val="-2"/>
          <w:sz w:val="24"/>
          <w:szCs w:val="24"/>
        </w:rPr>
        <w:t xml:space="preserve">Az </w:t>
      </w:r>
      <w:r w:rsidR="00CF2E8F" w:rsidRPr="009C23A6">
        <w:rPr>
          <w:rFonts w:ascii="Times New Roman" w:hAnsi="Times New Roman" w:cs="Times New Roman"/>
          <w:spacing w:val="-2"/>
          <w:sz w:val="24"/>
          <w:szCs w:val="24"/>
          <w:u w:val="single"/>
        </w:rPr>
        <w:t>általános megelőzés</w:t>
      </w:r>
      <w:r w:rsidR="00CF2E8F" w:rsidRPr="00EA139D">
        <w:rPr>
          <w:rFonts w:ascii="Times New Roman" w:hAnsi="Times New Roman" w:cs="Times New Roman"/>
          <w:spacing w:val="-2"/>
          <w:sz w:val="24"/>
          <w:szCs w:val="24"/>
        </w:rPr>
        <w:t xml:space="preserve"> előmozdításán túl célja az is, hogy elősegítse a </w:t>
      </w:r>
      <w:r w:rsidR="00EA139D" w:rsidRPr="00EA139D">
        <w:rPr>
          <w:rFonts w:ascii="Times New Roman" w:hAnsi="Times New Roman" w:cs="Times New Roman"/>
          <w:spacing w:val="-2"/>
          <w:sz w:val="24"/>
          <w:szCs w:val="24"/>
        </w:rPr>
        <w:t xml:space="preserve">Megvalósítási csomag részét képező </w:t>
      </w:r>
      <w:r w:rsidR="00CF2E8F" w:rsidRPr="00EA139D">
        <w:rPr>
          <w:rFonts w:ascii="Times New Roman" w:hAnsi="Times New Roman" w:cs="Times New Roman"/>
          <w:spacing w:val="-2"/>
          <w:sz w:val="24"/>
          <w:szCs w:val="24"/>
        </w:rPr>
        <w:t xml:space="preserve">[Protokoll/Etikai kódex/eljárási rend] alkalmazását olyan munkaközeg létrehozása által, amelyben </w:t>
      </w:r>
    </w:p>
    <w:p w14:paraId="09CE9B2A" w14:textId="77777777" w:rsidR="004B4C2B" w:rsidRDefault="00CF2E8F" w:rsidP="004B4C2B">
      <w:pPr>
        <w:pStyle w:val="Listaszerbekezds"/>
        <w:numPr>
          <w:ilvl w:val="0"/>
          <w:numId w:val="24"/>
        </w:numPr>
        <w:autoSpaceDE w:val="0"/>
        <w:spacing w:after="0" w:line="240" w:lineRule="auto"/>
        <w:ind w:right="7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4C2B">
        <w:rPr>
          <w:rFonts w:ascii="Times New Roman" w:hAnsi="Times New Roman" w:cs="Times New Roman"/>
          <w:spacing w:val="-2"/>
          <w:sz w:val="24"/>
          <w:szCs w:val="24"/>
        </w:rPr>
        <w:t xml:space="preserve">a konkrét ügyek kivizsgálása a közösség által elfogadott és támogatott, </w:t>
      </w:r>
    </w:p>
    <w:p w14:paraId="2476AF18" w14:textId="01648F00" w:rsidR="00CF2E8F" w:rsidRPr="004B4C2B" w:rsidRDefault="00CF2E8F" w:rsidP="004B4C2B">
      <w:pPr>
        <w:pStyle w:val="Listaszerbekezds"/>
        <w:numPr>
          <w:ilvl w:val="0"/>
          <w:numId w:val="24"/>
        </w:numPr>
        <w:autoSpaceDE w:val="0"/>
        <w:spacing w:after="0" w:line="240" w:lineRule="auto"/>
        <w:ind w:right="7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4C2B">
        <w:rPr>
          <w:rFonts w:ascii="Times New Roman" w:hAnsi="Times New Roman" w:cs="Times New Roman"/>
          <w:spacing w:val="-2"/>
          <w:sz w:val="24"/>
          <w:szCs w:val="24"/>
        </w:rPr>
        <w:t xml:space="preserve">az ügyek kivizsgálását mindenki intézményi és közösségi érdeknek tekinti, és az esetleges érintetteket hatékonyan tudja támogatni. </w:t>
      </w:r>
    </w:p>
    <w:p w14:paraId="6C13D17C" w14:textId="77777777" w:rsidR="007E496E" w:rsidRDefault="007E496E" w:rsidP="00EA139D">
      <w:pPr>
        <w:autoSpaceDE w:val="0"/>
        <w:spacing w:after="0" w:line="240" w:lineRule="auto"/>
        <w:ind w:right="78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A9175A1" w14:textId="3E3E035D" w:rsidR="00540F1A" w:rsidRPr="00EA139D" w:rsidRDefault="00540F1A" w:rsidP="00EA139D">
      <w:pPr>
        <w:autoSpaceDE w:val="0"/>
        <w:spacing w:after="0" w:line="240" w:lineRule="auto"/>
        <w:ind w:right="7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139D">
        <w:rPr>
          <w:rFonts w:ascii="Times New Roman" w:hAnsi="Times New Roman" w:cs="Times New Roman"/>
          <w:spacing w:val="-2"/>
          <w:sz w:val="24"/>
          <w:szCs w:val="24"/>
        </w:rPr>
        <w:t>Az [intézmény]</w:t>
      </w:r>
      <w:r w:rsidR="004A4FBC" w:rsidRPr="00EA139D">
        <w:rPr>
          <w:rFonts w:ascii="Times New Roman" w:hAnsi="Times New Roman" w:cs="Times New Roman"/>
          <w:spacing w:val="-2"/>
          <w:sz w:val="24"/>
          <w:szCs w:val="24"/>
        </w:rPr>
        <w:t xml:space="preserve"> gondoskodik arról, hogy az új </w:t>
      </w:r>
      <w:r w:rsidR="004A4FBC" w:rsidRPr="00EA139D">
        <w:rPr>
          <w:rFonts w:ascii="Times New Roman" w:hAnsi="Times New Roman" w:cs="Times New Roman"/>
          <w:spacing w:val="-5"/>
          <w:sz w:val="24"/>
          <w:szCs w:val="24"/>
        </w:rPr>
        <w:t>[munkatársak/</w:t>
      </w:r>
      <w:r w:rsidRPr="00EA139D">
        <w:rPr>
          <w:rFonts w:ascii="Times New Roman" w:hAnsi="Times New Roman" w:cs="Times New Roman"/>
          <w:spacing w:val="-5"/>
          <w:sz w:val="24"/>
          <w:szCs w:val="24"/>
        </w:rPr>
        <w:t>.../</w:t>
      </w:r>
      <w:r w:rsidR="004A4FBC" w:rsidRPr="00EA139D">
        <w:rPr>
          <w:rFonts w:ascii="Times New Roman" w:hAnsi="Times New Roman" w:cs="Times New Roman"/>
          <w:spacing w:val="-5"/>
          <w:sz w:val="24"/>
          <w:szCs w:val="24"/>
        </w:rPr>
        <w:t>stb.]</w:t>
      </w:r>
      <w:r w:rsidR="004A4FBC" w:rsidRPr="00EA139D">
        <w:rPr>
          <w:rFonts w:ascii="Times New Roman" w:hAnsi="Times New Roman" w:cs="Times New Roman"/>
          <w:spacing w:val="-2"/>
          <w:sz w:val="24"/>
          <w:szCs w:val="24"/>
        </w:rPr>
        <w:t xml:space="preserve"> a [intézmény</w:t>
      </w:r>
      <w:r w:rsidR="00CF2E8F" w:rsidRPr="00EA139D">
        <w:rPr>
          <w:rFonts w:ascii="Times New Roman" w:hAnsi="Times New Roman" w:cs="Times New Roman"/>
          <w:spacing w:val="-2"/>
          <w:sz w:val="24"/>
          <w:szCs w:val="24"/>
        </w:rPr>
        <w:t xml:space="preserve">]-hez való csatlakozásukkor, </w:t>
      </w:r>
      <w:r w:rsidR="004A4FBC" w:rsidRPr="00EA139D">
        <w:rPr>
          <w:rFonts w:ascii="Times New Roman" w:hAnsi="Times New Roman" w:cs="Times New Roman"/>
          <w:spacing w:val="-2"/>
          <w:sz w:val="24"/>
          <w:szCs w:val="24"/>
        </w:rPr>
        <w:t xml:space="preserve">a jelenlegi </w:t>
      </w:r>
      <w:r w:rsidR="004A4FBC" w:rsidRPr="00EA139D">
        <w:rPr>
          <w:rFonts w:ascii="Times New Roman" w:hAnsi="Times New Roman" w:cs="Times New Roman"/>
          <w:spacing w:val="-5"/>
          <w:sz w:val="24"/>
          <w:szCs w:val="24"/>
        </w:rPr>
        <w:t>[munkatársak/stb.]</w:t>
      </w:r>
      <w:r w:rsidR="004A4FBC" w:rsidRPr="00EA13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139D">
        <w:rPr>
          <w:rFonts w:ascii="Times New Roman" w:hAnsi="Times New Roman" w:cs="Times New Roman"/>
          <w:spacing w:val="-2"/>
          <w:sz w:val="24"/>
          <w:szCs w:val="24"/>
        </w:rPr>
        <w:t xml:space="preserve">pedig a </w:t>
      </w:r>
      <w:r w:rsidR="00CF2E8F" w:rsidRPr="00EA139D">
        <w:rPr>
          <w:rFonts w:ascii="Times New Roman" w:hAnsi="Times New Roman" w:cs="Times New Roman"/>
          <w:spacing w:val="-2"/>
          <w:sz w:val="24"/>
          <w:szCs w:val="24"/>
        </w:rPr>
        <w:t xml:space="preserve">[Protokoll/Etikai kódex/eljárási rend] és a Megvalósítási Csomag </w:t>
      </w:r>
      <w:r w:rsidRPr="00EA139D">
        <w:rPr>
          <w:rFonts w:ascii="Times New Roman" w:hAnsi="Times New Roman" w:cs="Times New Roman"/>
          <w:spacing w:val="-2"/>
          <w:sz w:val="24"/>
          <w:szCs w:val="24"/>
        </w:rPr>
        <w:t xml:space="preserve">megjelenéskor </w:t>
      </w:r>
      <w:r w:rsidRPr="009C23A6">
        <w:rPr>
          <w:rFonts w:ascii="Times New Roman" w:hAnsi="Times New Roman" w:cs="Times New Roman"/>
          <w:spacing w:val="-2"/>
          <w:sz w:val="24"/>
          <w:szCs w:val="24"/>
          <w:u w:val="single"/>
        </w:rPr>
        <w:t>megismerhessék</w:t>
      </w:r>
      <w:r w:rsidRPr="00EA13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F2E8F" w:rsidRPr="00EA139D">
        <w:rPr>
          <w:rFonts w:ascii="Times New Roman" w:hAnsi="Times New Roman" w:cs="Times New Roman"/>
          <w:spacing w:val="-2"/>
          <w:sz w:val="24"/>
          <w:szCs w:val="24"/>
        </w:rPr>
        <w:t>e dokumentumokat.</w:t>
      </w:r>
    </w:p>
    <w:p w14:paraId="12167C97" w14:textId="77777777" w:rsidR="007E496E" w:rsidRDefault="007E496E" w:rsidP="00EA139D">
      <w:pPr>
        <w:autoSpaceDE w:val="0"/>
        <w:spacing w:after="0" w:line="240" w:lineRule="auto"/>
        <w:ind w:right="78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EB1B84F" w14:textId="4F5885EC" w:rsidR="00063222" w:rsidRPr="00EA139D" w:rsidRDefault="00063222" w:rsidP="00EA139D">
      <w:pPr>
        <w:autoSpaceDE w:val="0"/>
        <w:spacing w:after="0" w:line="240" w:lineRule="auto"/>
        <w:ind w:right="78"/>
        <w:jc w:val="both"/>
        <w:rPr>
          <w:rFonts w:ascii="Times New Roman" w:hAnsi="Times New Roman" w:cs="Times New Roman"/>
          <w:sz w:val="24"/>
          <w:szCs w:val="24"/>
        </w:rPr>
      </w:pPr>
      <w:r w:rsidRPr="00EA139D">
        <w:rPr>
          <w:rFonts w:ascii="Times New Roman" w:hAnsi="Times New Roman" w:cs="Times New Roman"/>
          <w:spacing w:val="-2"/>
          <w:sz w:val="24"/>
          <w:szCs w:val="24"/>
        </w:rPr>
        <w:t xml:space="preserve">A Megvalósítási csomag </w:t>
      </w:r>
      <w:r w:rsidRPr="00EA139D">
        <w:rPr>
          <w:rFonts w:ascii="Times New Roman" w:hAnsi="Times New Roman" w:cs="Times New Roman"/>
          <w:sz w:val="24"/>
          <w:szCs w:val="24"/>
        </w:rPr>
        <w:t xml:space="preserve">általános, az egyes intézmények számára </w:t>
      </w:r>
      <w:r w:rsidRPr="009C23A6">
        <w:rPr>
          <w:rFonts w:ascii="Times New Roman" w:hAnsi="Times New Roman" w:cs="Times New Roman"/>
          <w:sz w:val="24"/>
          <w:szCs w:val="24"/>
          <w:u w:val="single"/>
        </w:rPr>
        <w:t>nem testre szabott</w:t>
      </w:r>
      <w:r w:rsidRPr="00EA139D">
        <w:rPr>
          <w:rFonts w:ascii="Times New Roman" w:hAnsi="Times New Roman" w:cs="Times New Roman"/>
          <w:sz w:val="24"/>
          <w:szCs w:val="24"/>
        </w:rPr>
        <w:t>, de mindenki által kiindulási alapként (menüként) használható megelőző-beavatkozó program</w:t>
      </w:r>
      <w:r w:rsidR="00CF2E8F" w:rsidRPr="00EA139D">
        <w:rPr>
          <w:rFonts w:ascii="Times New Roman" w:hAnsi="Times New Roman" w:cs="Times New Roman"/>
          <w:sz w:val="24"/>
          <w:szCs w:val="24"/>
        </w:rPr>
        <w:t>okhoz nyújt</w:t>
      </w:r>
      <w:r w:rsidRPr="00EA139D">
        <w:rPr>
          <w:rFonts w:ascii="Times New Roman" w:hAnsi="Times New Roman" w:cs="Times New Roman"/>
          <w:sz w:val="24"/>
          <w:szCs w:val="24"/>
        </w:rPr>
        <w:t xml:space="preserve"> ötleteket, javaslatokat előadóművészeti </w:t>
      </w:r>
      <w:r w:rsidR="00EA139D" w:rsidRPr="00EA139D">
        <w:rPr>
          <w:rFonts w:ascii="Times New Roman" w:hAnsi="Times New Roman" w:cs="Times New Roman"/>
          <w:sz w:val="24"/>
          <w:szCs w:val="24"/>
        </w:rPr>
        <w:t xml:space="preserve">iskolák, </w:t>
      </w:r>
      <w:r w:rsidRPr="00EA139D">
        <w:rPr>
          <w:rFonts w:ascii="Times New Roman" w:hAnsi="Times New Roman" w:cs="Times New Roman"/>
          <w:sz w:val="24"/>
          <w:szCs w:val="24"/>
        </w:rPr>
        <w:t>egyetemek, színházak, állandó vagy alkalmi társulatok,</w:t>
      </w:r>
      <w:r w:rsidR="000D2A02" w:rsidRPr="00EA139D">
        <w:rPr>
          <w:rFonts w:ascii="Times New Roman" w:hAnsi="Times New Roman" w:cs="Times New Roman"/>
          <w:sz w:val="24"/>
          <w:szCs w:val="24"/>
        </w:rPr>
        <w:t xml:space="preserve"> intézményesült zenei csoportok</w:t>
      </w:r>
      <w:r w:rsidRPr="00EA139D">
        <w:rPr>
          <w:rFonts w:ascii="Times New Roman" w:hAnsi="Times New Roman" w:cs="Times New Roman"/>
          <w:sz w:val="24"/>
          <w:szCs w:val="24"/>
        </w:rPr>
        <w:t xml:space="preserve"> stb. számára, akár kapcsolódnak a </w:t>
      </w:r>
      <w:r w:rsidR="00EA139D" w:rsidRPr="00EA139D">
        <w:rPr>
          <w:rFonts w:ascii="Times New Roman" w:hAnsi="Times New Roman" w:cs="Times New Roman"/>
          <w:sz w:val="24"/>
          <w:szCs w:val="24"/>
        </w:rPr>
        <w:t>Független Előadóművészek Szövetségéhez</w:t>
      </w:r>
      <w:r w:rsidRPr="00EA139D">
        <w:rPr>
          <w:rFonts w:ascii="Times New Roman" w:hAnsi="Times New Roman" w:cs="Times New Roman"/>
          <w:sz w:val="24"/>
          <w:szCs w:val="24"/>
        </w:rPr>
        <w:t>, akár nem.</w:t>
      </w:r>
      <w:r w:rsidR="00CF2E8F" w:rsidRPr="00EA139D">
        <w:rPr>
          <w:rFonts w:ascii="Times New Roman" w:hAnsi="Times New Roman" w:cs="Times New Roman"/>
          <w:sz w:val="24"/>
          <w:szCs w:val="24"/>
        </w:rPr>
        <w:t xml:space="preserve"> </w:t>
      </w:r>
      <w:r w:rsidR="00EA139D" w:rsidRPr="00EA139D">
        <w:rPr>
          <w:rFonts w:ascii="Times New Roman" w:hAnsi="Times New Roman" w:cs="Times New Roman"/>
          <w:sz w:val="24"/>
          <w:szCs w:val="24"/>
        </w:rPr>
        <w:t>A Megvalósítási csomag tartalma szabadon alakítható, kiegészíthető</w:t>
      </w:r>
      <w:r w:rsidR="000D2A02" w:rsidRPr="00EA13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459E5C" w14:textId="624AE7F6" w:rsidR="00063222" w:rsidRPr="00EA139D" w:rsidRDefault="00063222" w:rsidP="00EA139D">
      <w:pPr>
        <w:autoSpaceDE w:val="0"/>
        <w:spacing w:after="0" w:line="240" w:lineRule="auto"/>
        <w:ind w:right="7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13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7FBA7F27" w14:textId="6A64B609" w:rsidR="004A4FBC" w:rsidRPr="00EA139D" w:rsidRDefault="007E496E" w:rsidP="00EA139D">
      <w:pPr>
        <w:autoSpaceDE w:val="0"/>
        <w:spacing w:after="0" w:line="240" w:lineRule="auto"/>
        <w:ind w:right="7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 Megvalósít</w:t>
      </w:r>
      <w:r w:rsidR="004A4FBC" w:rsidRPr="00EA139D">
        <w:rPr>
          <w:rFonts w:ascii="Times New Roman" w:hAnsi="Times New Roman" w:cs="Times New Roman"/>
          <w:spacing w:val="-2"/>
          <w:sz w:val="24"/>
          <w:szCs w:val="24"/>
        </w:rPr>
        <w:t>ási csomag részei:</w:t>
      </w:r>
    </w:p>
    <w:p w14:paraId="6488FC14" w14:textId="77777777" w:rsidR="00EA139D" w:rsidRPr="00EA139D" w:rsidRDefault="00EA139D" w:rsidP="00EA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7B39BC" w14:textId="77777777" w:rsidR="00EA139D" w:rsidRPr="00EA139D" w:rsidRDefault="00EA139D" w:rsidP="00EA139D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ind w:left="426" w:right="78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139D">
        <w:rPr>
          <w:rFonts w:ascii="Times New Roman" w:hAnsi="Times New Roman" w:cs="Times New Roman"/>
          <w:spacing w:val="-2"/>
          <w:sz w:val="24"/>
          <w:szCs w:val="24"/>
        </w:rPr>
        <w:t>[Protokoll/Etikai kódex/eljárási rend] és mellékletei</w:t>
      </w:r>
    </w:p>
    <w:p w14:paraId="56A15316" w14:textId="6233AFD2" w:rsidR="00EA139D" w:rsidRPr="00EA139D" w:rsidRDefault="00EA139D" w:rsidP="00EA139D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ind w:left="426" w:right="78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139D">
        <w:rPr>
          <w:rFonts w:ascii="Times New Roman" w:hAnsi="Times New Roman" w:cs="Times New Roman"/>
          <w:spacing w:val="-2"/>
          <w:sz w:val="24"/>
          <w:szCs w:val="24"/>
        </w:rPr>
        <w:t>Rövid, irodákban, intézményi hirdetőtáblán kifüggeszthető tájékoztató anyagok arról, hogy</w:t>
      </w:r>
      <w:r w:rsidR="00540F1A" w:rsidRPr="00EA13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527F4" w:rsidRPr="00EA139D">
        <w:rPr>
          <w:rFonts w:ascii="Times New Roman" w:hAnsi="Times New Roman" w:cs="Times New Roman"/>
          <w:spacing w:val="-2"/>
          <w:sz w:val="24"/>
          <w:szCs w:val="24"/>
        </w:rPr>
        <w:t>kihez lehet fordulni</w:t>
      </w:r>
      <w:r w:rsidRPr="00EA139D">
        <w:rPr>
          <w:rFonts w:ascii="Times New Roman" w:hAnsi="Times New Roman" w:cs="Times New Roman"/>
          <w:spacing w:val="-2"/>
          <w:sz w:val="24"/>
          <w:szCs w:val="24"/>
        </w:rPr>
        <w:t xml:space="preserve"> az intézményen belül</w:t>
      </w:r>
    </w:p>
    <w:p w14:paraId="74DE5828" w14:textId="12D64BD1" w:rsidR="004A4FBC" w:rsidRPr="00EA139D" w:rsidRDefault="00EA139D" w:rsidP="00EA139D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ind w:left="426" w:right="78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139D">
        <w:rPr>
          <w:rFonts w:ascii="Times New Roman" w:hAnsi="Times New Roman" w:cs="Times New Roman"/>
          <w:spacing w:val="-2"/>
          <w:sz w:val="24"/>
          <w:szCs w:val="24"/>
        </w:rPr>
        <w:t xml:space="preserve">Intézményen kívüli </w:t>
      </w:r>
      <w:r w:rsidR="005527F4" w:rsidRPr="00EA139D">
        <w:rPr>
          <w:rFonts w:ascii="Times New Roman" w:hAnsi="Times New Roman" w:cs="Times New Roman"/>
          <w:spacing w:val="-2"/>
          <w:sz w:val="24"/>
          <w:szCs w:val="24"/>
        </w:rPr>
        <w:t>segítő szervezetek</w:t>
      </w:r>
      <w:r w:rsidRPr="00EA139D">
        <w:rPr>
          <w:rFonts w:ascii="Times New Roman" w:hAnsi="Times New Roman" w:cs="Times New Roman"/>
          <w:spacing w:val="-2"/>
          <w:sz w:val="24"/>
          <w:szCs w:val="24"/>
        </w:rPr>
        <w:t>, a témában járatos szakértők, releváns hatóságok listája</w:t>
      </w:r>
      <w:r w:rsidR="003E7EC3">
        <w:rPr>
          <w:rFonts w:ascii="Times New Roman" w:hAnsi="Times New Roman" w:cs="Times New Roman"/>
          <w:spacing w:val="-2"/>
          <w:sz w:val="24"/>
          <w:szCs w:val="24"/>
        </w:rPr>
        <w:t>, bemutatása</w:t>
      </w:r>
    </w:p>
    <w:p w14:paraId="2025493B" w14:textId="77777777" w:rsidR="00EA139D" w:rsidRPr="00EA139D" w:rsidRDefault="00EA139D" w:rsidP="00EA139D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ind w:left="426" w:right="78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139D">
        <w:rPr>
          <w:rFonts w:ascii="Times New Roman" w:hAnsi="Times New Roman" w:cs="Times New Roman"/>
          <w:spacing w:val="-2"/>
          <w:sz w:val="24"/>
          <w:szCs w:val="24"/>
        </w:rPr>
        <w:t>Honlap</w:t>
      </w:r>
    </w:p>
    <w:p w14:paraId="5C8431F1" w14:textId="7E71B90C" w:rsidR="00EA139D" w:rsidRPr="00EA139D" w:rsidRDefault="00EA139D" w:rsidP="00EA139D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ind w:left="426" w:right="78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139D">
        <w:rPr>
          <w:rFonts w:ascii="Times New Roman" w:hAnsi="Times New Roman" w:cs="Times New Roman"/>
          <w:sz w:val="24"/>
          <w:szCs w:val="24"/>
        </w:rPr>
        <w:t>Tematikus kiadványok</w:t>
      </w:r>
    </w:p>
    <w:p w14:paraId="6F1535E3" w14:textId="3F983FF5" w:rsidR="00EA139D" w:rsidRPr="00EA139D" w:rsidRDefault="00EA139D" w:rsidP="00EA139D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ind w:left="426" w:right="78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139D">
        <w:rPr>
          <w:rFonts w:ascii="Times New Roman" w:hAnsi="Times New Roman" w:cs="Times New Roman"/>
          <w:spacing w:val="-2"/>
          <w:sz w:val="24"/>
          <w:szCs w:val="24"/>
        </w:rPr>
        <w:t>Alkalmi tájékoztatók</w:t>
      </w:r>
    </w:p>
    <w:p w14:paraId="134BC212" w14:textId="0AE54564" w:rsidR="00BC4451" w:rsidRPr="00EA139D" w:rsidRDefault="00BC4451" w:rsidP="00EA139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8A3C142" w14:textId="77777777" w:rsidR="00EA139D" w:rsidRPr="00EA139D" w:rsidRDefault="00EA139D" w:rsidP="00EA139D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14:paraId="238318A4" w14:textId="187C0459" w:rsidR="00EA139D" w:rsidRPr="00EA139D" w:rsidRDefault="00EA139D" w:rsidP="00EA139D">
      <w:pPr>
        <w:pStyle w:val="Listaszerbekezds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 w:right="78" w:hanging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139D">
        <w:rPr>
          <w:rFonts w:ascii="Times New Roman" w:hAnsi="Times New Roman" w:cs="Times New Roman"/>
          <w:b/>
          <w:spacing w:val="-2"/>
          <w:sz w:val="24"/>
          <w:szCs w:val="24"/>
        </w:rPr>
        <w:t>[Protokoll/Etikai kódex/eljárási rend] és mellékletei</w:t>
      </w:r>
      <w:r w:rsidRPr="00EA139D">
        <w:rPr>
          <w:rFonts w:ascii="Times New Roman" w:hAnsi="Times New Roman" w:cs="Times New Roman"/>
          <w:spacing w:val="-2"/>
          <w:sz w:val="24"/>
          <w:szCs w:val="24"/>
        </w:rPr>
        <w:t>: ld. mellékelt dokumentumok</w:t>
      </w:r>
    </w:p>
    <w:p w14:paraId="38D39E59" w14:textId="77777777" w:rsidR="00EA139D" w:rsidRPr="00EA139D" w:rsidRDefault="00EA139D" w:rsidP="00EA139D">
      <w:pPr>
        <w:pStyle w:val="Listaszerbekezds"/>
        <w:widowControl w:val="0"/>
        <w:suppressAutoHyphens/>
        <w:autoSpaceDE w:val="0"/>
        <w:spacing w:after="0" w:line="240" w:lineRule="auto"/>
        <w:ind w:left="426" w:right="78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28EAF88" w14:textId="3F1C4426" w:rsidR="00EA139D" w:rsidRPr="00EA139D" w:rsidRDefault="00EA139D" w:rsidP="00EA139D">
      <w:pPr>
        <w:pStyle w:val="Listaszerbekezds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A139D">
        <w:rPr>
          <w:rFonts w:ascii="Times New Roman" w:hAnsi="Times New Roman" w:cs="Times New Roman"/>
          <w:b/>
          <w:sz w:val="24"/>
          <w:szCs w:val="24"/>
        </w:rPr>
        <w:t>Rövid tájékoztató anyagok</w:t>
      </w:r>
    </w:p>
    <w:p w14:paraId="4C48D918" w14:textId="77777777" w:rsidR="00EA139D" w:rsidRPr="00EA139D" w:rsidRDefault="00EA139D" w:rsidP="00EA139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52CDAAA" w14:textId="3016337B" w:rsidR="00EA139D" w:rsidRPr="00EA139D" w:rsidRDefault="00EA139D" w:rsidP="00EA139D">
      <w:pPr>
        <w:pStyle w:val="Listaszerbekezds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39D">
        <w:rPr>
          <w:rFonts w:ascii="Times New Roman" w:hAnsi="Times New Roman" w:cs="Times New Roman"/>
          <w:sz w:val="24"/>
          <w:szCs w:val="24"/>
        </w:rPr>
        <w:t>1-2 oldalas anyagok az intézményre specifikusan elkészítendők az után, hogy az intézmény elfogadja a protokollt, és kiderül, hogy kihez lehet fordulni. A rövid tájékoztató anyagok minimum az alábbiakat tartalmazzák:</w:t>
      </w:r>
    </w:p>
    <w:p w14:paraId="7F9FACD9" w14:textId="18132EC4" w:rsidR="00EA139D" w:rsidRPr="00EA139D" w:rsidRDefault="00EA139D" w:rsidP="00EA139D">
      <w:pPr>
        <w:pStyle w:val="Listaszerbekezds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39D">
        <w:rPr>
          <w:rFonts w:ascii="Times New Roman" w:hAnsi="Times New Roman" w:cs="Times New Roman"/>
          <w:sz w:val="24"/>
          <w:szCs w:val="24"/>
        </w:rPr>
        <w:t>a felelős személyek elérhetősége</w:t>
      </w:r>
    </w:p>
    <w:p w14:paraId="2BB703A9" w14:textId="00D69A1D" w:rsidR="00EA139D" w:rsidRPr="00EA139D" w:rsidRDefault="00EA139D" w:rsidP="00EA139D">
      <w:pPr>
        <w:pStyle w:val="Listaszerbekezds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39D">
        <w:rPr>
          <w:rFonts w:ascii="Times New Roman" w:hAnsi="Times New Roman" w:cs="Times New Roman"/>
          <w:sz w:val="24"/>
          <w:szCs w:val="24"/>
        </w:rPr>
        <w:t>tájékoztatás arról, hogy hol talál információt az eljárásokról, segítségnyújtásról</w:t>
      </w:r>
    </w:p>
    <w:p w14:paraId="27142391" w14:textId="3207E2CD" w:rsidR="00EA139D" w:rsidRPr="00EA139D" w:rsidRDefault="00EA139D" w:rsidP="00EA139D">
      <w:pPr>
        <w:pStyle w:val="Listaszerbekezds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39D">
        <w:rPr>
          <w:rFonts w:ascii="Times New Roman" w:hAnsi="Times New Roman" w:cs="Times New Roman"/>
          <w:sz w:val="24"/>
          <w:szCs w:val="24"/>
        </w:rPr>
        <w:t>sürgős esetben hívható szám (ez lehet belső, ha az intézmény tud ilyet garantálni, vagy külső)</w:t>
      </w:r>
    </w:p>
    <w:p w14:paraId="73949861" w14:textId="58ABFE0A" w:rsidR="00EA139D" w:rsidRPr="00EA139D" w:rsidRDefault="00EA139D" w:rsidP="00EA139D">
      <w:pPr>
        <w:pStyle w:val="Listaszerbekezds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39D">
        <w:rPr>
          <w:rFonts w:ascii="Times New Roman" w:hAnsi="Times New Roman" w:cs="Times New Roman"/>
          <w:sz w:val="24"/>
          <w:szCs w:val="24"/>
        </w:rPr>
        <w:lastRenderedPageBreak/>
        <w:t>anonim informálódáshoz külső telefonszámok (FESZ, NANE segélyvonal, PATENT jogsegélyvonal, esetleg továbbiak, pl. SZIDOSZ, Előadóművészeti Jogvédő Iroda)</w:t>
      </w:r>
    </w:p>
    <w:p w14:paraId="4AA53BDB" w14:textId="4DE5664B" w:rsidR="00EA139D" w:rsidRPr="00EA139D" w:rsidRDefault="00EA139D" w:rsidP="00EA139D">
      <w:pPr>
        <w:pStyle w:val="Listaszerbekezds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39D">
        <w:rPr>
          <w:rFonts w:ascii="Times New Roman" w:hAnsi="Times New Roman" w:cs="Times New Roman"/>
          <w:sz w:val="24"/>
          <w:szCs w:val="24"/>
        </w:rPr>
        <w:t>a témával kapcsolatos események meghirdetése</w:t>
      </w:r>
    </w:p>
    <w:p w14:paraId="36E80F4C" w14:textId="3A6F3920" w:rsidR="00EA139D" w:rsidRPr="00EA139D" w:rsidRDefault="00EA139D" w:rsidP="00EA139D">
      <w:pPr>
        <w:pStyle w:val="Listaszerbekezds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39D">
        <w:rPr>
          <w:rFonts w:ascii="Times New Roman" w:hAnsi="Times New Roman" w:cs="Times New Roman"/>
          <w:sz w:val="24"/>
          <w:szCs w:val="24"/>
        </w:rPr>
        <w:t>személyes tájékoztatás</w:t>
      </w:r>
    </w:p>
    <w:p w14:paraId="145759F1" w14:textId="46792EDE" w:rsidR="00EA139D" w:rsidRPr="00EA139D" w:rsidRDefault="00EA139D" w:rsidP="00EA139D">
      <w:pPr>
        <w:pStyle w:val="Listaszerbekezds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39D">
        <w:rPr>
          <w:rFonts w:ascii="Times New Roman" w:hAnsi="Times New Roman" w:cs="Times New Roman"/>
          <w:sz w:val="24"/>
          <w:szCs w:val="24"/>
        </w:rPr>
        <w:t>az intézményben működő felelős személyek útján</w:t>
      </w:r>
    </w:p>
    <w:p w14:paraId="7622202E" w14:textId="77777777" w:rsidR="00EA139D" w:rsidRPr="00EA139D" w:rsidRDefault="00EA139D" w:rsidP="00EA139D">
      <w:pPr>
        <w:pStyle w:val="Listaszerbekezds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39D">
        <w:rPr>
          <w:rFonts w:ascii="Times New Roman" w:hAnsi="Times New Roman" w:cs="Times New Roman"/>
          <w:sz w:val="24"/>
          <w:szCs w:val="24"/>
        </w:rPr>
        <w:t>a munkahelyi vezetők, csoportvezetők, szakszervezeti tagok, véleményformálók képzését követően, az ő közvetítésükkel</w:t>
      </w:r>
    </w:p>
    <w:p w14:paraId="1639764E" w14:textId="77777777" w:rsidR="00EA139D" w:rsidRPr="00EA139D" w:rsidRDefault="00EA139D" w:rsidP="00EA139D">
      <w:pPr>
        <w:pStyle w:val="Listaszerbekezds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39D">
        <w:rPr>
          <w:rFonts w:ascii="Times New Roman" w:hAnsi="Times New Roman" w:cs="Times New Roman"/>
          <w:sz w:val="24"/>
          <w:szCs w:val="24"/>
        </w:rPr>
        <w:t>nyilvános alkalmakon: állománygyűlés, társulati ülés, vezetői értekezlet keretében</w:t>
      </w:r>
    </w:p>
    <w:p w14:paraId="57EF59DD" w14:textId="77777777" w:rsidR="00EA139D" w:rsidRPr="00EA139D" w:rsidRDefault="00EA139D" w:rsidP="00EA139D">
      <w:pPr>
        <w:pStyle w:val="Listaszerbekezds"/>
        <w:spacing w:after="0" w:line="240" w:lineRule="auto"/>
        <w:ind w:left="1050"/>
        <w:rPr>
          <w:rFonts w:ascii="Times New Roman" w:hAnsi="Times New Roman" w:cs="Times New Roman"/>
          <w:sz w:val="24"/>
          <w:szCs w:val="24"/>
        </w:rPr>
      </w:pPr>
    </w:p>
    <w:p w14:paraId="13E8579F" w14:textId="77777777" w:rsidR="00EA139D" w:rsidRPr="00EA139D" w:rsidRDefault="00EA139D" w:rsidP="00EA139D">
      <w:pPr>
        <w:pStyle w:val="Listaszerbekezds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2DD0ED16" w14:textId="24E3F53B" w:rsidR="00EA139D" w:rsidRPr="00EA139D" w:rsidRDefault="00EA139D" w:rsidP="00EA139D">
      <w:pPr>
        <w:pStyle w:val="Listaszerbekezds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A139D">
        <w:rPr>
          <w:rFonts w:ascii="Times New Roman" w:hAnsi="Times New Roman" w:cs="Times New Roman"/>
          <w:b/>
          <w:spacing w:val="-2"/>
          <w:sz w:val="24"/>
          <w:szCs w:val="24"/>
        </w:rPr>
        <w:t>Intézményen kívüli</w:t>
      </w:r>
      <w:r w:rsidRPr="00EA139D">
        <w:rPr>
          <w:rFonts w:ascii="Times New Roman" w:hAnsi="Times New Roman" w:cs="Times New Roman"/>
          <w:b/>
          <w:sz w:val="24"/>
          <w:szCs w:val="24"/>
        </w:rPr>
        <w:t xml:space="preserve"> segítség: </w:t>
      </w:r>
      <w:r w:rsidRPr="00EA139D">
        <w:rPr>
          <w:rFonts w:ascii="Times New Roman" w:hAnsi="Times New Roman" w:cs="Times New Roman"/>
          <w:spacing w:val="-2"/>
          <w:sz w:val="24"/>
          <w:szCs w:val="24"/>
        </w:rPr>
        <w:t>ld. Mellékelt dokumentum</w:t>
      </w:r>
    </w:p>
    <w:p w14:paraId="5843AA7B" w14:textId="77777777" w:rsidR="00EA139D" w:rsidRPr="00EA139D" w:rsidRDefault="00EA139D" w:rsidP="00EA139D">
      <w:pPr>
        <w:pStyle w:val="Listaszerbekezds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5C60EEA0" w14:textId="65779F5C" w:rsidR="00087FD7" w:rsidRPr="00EA139D" w:rsidRDefault="00EA139D" w:rsidP="00EA139D">
      <w:pPr>
        <w:pStyle w:val="Listaszerbekezds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A139D">
        <w:rPr>
          <w:rFonts w:ascii="Times New Roman" w:hAnsi="Times New Roman" w:cs="Times New Roman"/>
          <w:b/>
          <w:sz w:val="24"/>
          <w:szCs w:val="24"/>
        </w:rPr>
        <w:t>Honlap:</w:t>
      </w:r>
    </w:p>
    <w:p w14:paraId="56485FB7" w14:textId="4E26C8B4" w:rsidR="00EA139D" w:rsidRPr="00EA139D" w:rsidRDefault="00EA139D" w:rsidP="00EA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39D">
        <w:rPr>
          <w:rFonts w:ascii="Times New Roman" w:hAnsi="Times New Roman" w:cs="Times New Roman"/>
          <w:sz w:val="24"/>
          <w:szCs w:val="24"/>
        </w:rPr>
        <w:t>A honlap tartalma minimum:</w:t>
      </w:r>
    </w:p>
    <w:p w14:paraId="0DAF51E9" w14:textId="2D31A339" w:rsidR="00C77158" w:rsidRPr="00EA139D" w:rsidRDefault="00EA139D" w:rsidP="00EA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39D">
        <w:rPr>
          <w:rFonts w:ascii="Times New Roman" w:hAnsi="Times New Roman" w:cs="Times New Roman"/>
          <w:i/>
          <w:sz w:val="24"/>
          <w:szCs w:val="24"/>
        </w:rPr>
        <w:t>Főoldal</w:t>
      </w:r>
      <w:r w:rsidRPr="00EA139D">
        <w:rPr>
          <w:rFonts w:ascii="Times New Roman" w:hAnsi="Times New Roman" w:cs="Times New Roman"/>
          <w:sz w:val="24"/>
          <w:szCs w:val="24"/>
        </w:rPr>
        <w:t xml:space="preserve">: </w:t>
      </w:r>
      <w:r w:rsidR="00087FD7" w:rsidRPr="00EA139D">
        <w:rPr>
          <w:rFonts w:ascii="Times New Roman" w:hAnsi="Times New Roman" w:cs="Times New Roman"/>
          <w:sz w:val="24"/>
          <w:szCs w:val="24"/>
        </w:rPr>
        <w:t xml:space="preserve">rövid </w:t>
      </w:r>
      <w:r w:rsidRPr="00EA139D">
        <w:rPr>
          <w:rFonts w:ascii="Times New Roman" w:hAnsi="Times New Roman" w:cs="Times New Roman"/>
          <w:sz w:val="24"/>
          <w:szCs w:val="24"/>
        </w:rPr>
        <w:t xml:space="preserve">összefoglaló (elköteleződés a hatalommal való visszaéléstől, zaklatástól és szexuális zaklatástól mentes környezet kialakítására, célok, rövid </w:t>
      </w:r>
      <w:proofErr w:type="spellStart"/>
      <w:r w:rsidRPr="00EA139D">
        <w:rPr>
          <w:rFonts w:ascii="Times New Roman" w:hAnsi="Times New Roman" w:cs="Times New Roman"/>
          <w:sz w:val="24"/>
          <w:szCs w:val="24"/>
        </w:rPr>
        <w:t>definícók</w:t>
      </w:r>
      <w:proofErr w:type="spellEnd"/>
      <w:r w:rsidRPr="00EA139D">
        <w:rPr>
          <w:rFonts w:ascii="Times New Roman" w:hAnsi="Times New Roman" w:cs="Times New Roman"/>
          <w:sz w:val="24"/>
          <w:szCs w:val="24"/>
        </w:rPr>
        <w:t>)</w:t>
      </w:r>
    </w:p>
    <w:p w14:paraId="4EA12C12" w14:textId="09D03929" w:rsidR="00EA139D" w:rsidRPr="00EA139D" w:rsidRDefault="00EA139D" w:rsidP="00EA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39D">
        <w:rPr>
          <w:rFonts w:ascii="Times New Roman" w:hAnsi="Times New Roman" w:cs="Times New Roman"/>
          <w:i/>
          <w:sz w:val="24"/>
          <w:szCs w:val="24"/>
        </w:rPr>
        <w:t>Menüpontok</w:t>
      </w:r>
      <w:r w:rsidRPr="00EA139D">
        <w:rPr>
          <w:rFonts w:ascii="Times New Roman" w:hAnsi="Times New Roman" w:cs="Times New Roman"/>
          <w:sz w:val="24"/>
          <w:szCs w:val="24"/>
        </w:rPr>
        <w:t>:</w:t>
      </w:r>
    </w:p>
    <w:p w14:paraId="239A39F2" w14:textId="1D5D6B2B" w:rsidR="00AA2AAC" w:rsidRPr="00EA139D" w:rsidRDefault="00AA2AAC" w:rsidP="00EA139D">
      <w:pPr>
        <w:pStyle w:val="Listaszerbekezds"/>
        <w:spacing w:after="0" w:line="240" w:lineRule="auto"/>
        <w:ind w:left="852" w:hanging="426"/>
        <w:rPr>
          <w:rFonts w:ascii="Times New Roman" w:hAnsi="Times New Roman" w:cs="Times New Roman"/>
          <w:sz w:val="24"/>
          <w:szCs w:val="24"/>
        </w:rPr>
      </w:pPr>
      <w:r w:rsidRPr="00EA139D">
        <w:rPr>
          <w:rFonts w:ascii="Times New Roman" w:hAnsi="Times New Roman" w:cs="Times New Roman"/>
          <w:sz w:val="24"/>
          <w:szCs w:val="24"/>
        </w:rPr>
        <w:t>-</w:t>
      </w:r>
      <w:r w:rsidR="00EA139D" w:rsidRPr="00EA139D">
        <w:rPr>
          <w:rFonts w:ascii="Times New Roman" w:hAnsi="Times New Roman" w:cs="Times New Roman"/>
          <w:sz w:val="24"/>
          <w:szCs w:val="24"/>
        </w:rPr>
        <w:t xml:space="preserve"> programok</w:t>
      </w:r>
    </w:p>
    <w:p w14:paraId="74096B61" w14:textId="5C4AB19B" w:rsidR="00AA2AAC" w:rsidRPr="00EA139D" w:rsidRDefault="00EA139D" w:rsidP="00EA139D">
      <w:pPr>
        <w:pStyle w:val="Listaszerbekezds"/>
        <w:spacing w:after="0" w:line="240" w:lineRule="auto"/>
        <w:ind w:left="852" w:hanging="426"/>
        <w:rPr>
          <w:rFonts w:ascii="Times New Roman" w:hAnsi="Times New Roman" w:cs="Times New Roman"/>
          <w:sz w:val="24"/>
          <w:szCs w:val="24"/>
        </w:rPr>
      </w:pPr>
      <w:r w:rsidRPr="00EA139D">
        <w:rPr>
          <w:rFonts w:ascii="Times New Roman" w:hAnsi="Times New Roman" w:cs="Times New Roman"/>
          <w:sz w:val="24"/>
          <w:szCs w:val="24"/>
        </w:rPr>
        <w:t>- elérhető szolgáltatások, hová fordulhatok</w:t>
      </w:r>
    </w:p>
    <w:p w14:paraId="6CD0C34C" w14:textId="69AD54B2" w:rsidR="00EA139D" w:rsidRPr="00EA139D" w:rsidRDefault="00EA139D" w:rsidP="00EA139D">
      <w:pPr>
        <w:pStyle w:val="Listaszerbekezds"/>
        <w:spacing w:after="0" w:line="240" w:lineRule="auto"/>
        <w:ind w:left="852" w:hanging="426"/>
        <w:rPr>
          <w:rFonts w:ascii="Times New Roman" w:hAnsi="Times New Roman" w:cs="Times New Roman"/>
          <w:sz w:val="24"/>
          <w:szCs w:val="24"/>
        </w:rPr>
      </w:pPr>
      <w:r w:rsidRPr="00EA139D">
        <w:rPr>
          <w:rFonts w:ascii="Times New Roman" w:hAnsi="Times New Roman" w:cs="Times New Roman"/>
          <w:sz w:val="24"/>
          <w:szCs w:val="24"/>
        </w:rPr>
        <w:tab/>
        <w:t>- a téma felelőse az intézményen belül, a Bizottság elérhetőségei</w:t>
      </w:r>
    </w:p>
    <w:p w14:paraId="16262449" w14:textId="19BD6763" w:rsidR="00EA139D" w:rsidRPr="00EA139D" w:rsidRDefault="00EA139D" w:rsidP="00EA139D">
      <w:pPr>
        <w:pStyle w:val="Listaszerbekezds"/>
        <w:spacing w:after="0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EA139D">
        <w:rPr>
          <w:rFonts w:ascii="Times New Roman" w:hAnsi="Times New Roman" w:cs="Times New Roman"/>
          <w:sz w:val="24"/>
          <w:szCs w:val="24"/>
        </w:rPr>
        <w:t>- panasztételi űrlap</w:t>
      </w:r>
    </w:p>
    <w:p w14:paraId="27164761" w14:textId="1199282C" w:rsidR="00EA139D" w:rsidRPr="00EA139D" w:rsidRDefault="00EA139D" w:rsidP="00EA139D">
      <w:pPr>
        <w:pStyle w:val="Listaszerbekezds"/>
        <w:spacing w:after="0" w:line="240" w:lineRule="auto"/>
        <w:ind w:left="852" w:hanging="426"/>
        <w:rPr>
          <w:rFonts w:ascii="Times New Roman" w:hAnsi="Times New Roman" w:cs="Times New Roman"/>
          <w:sz w:val="24"/>
          <w:szCs w:val="24"/>
        </w:rPr>
      </w:pPr>
      <w:r w:rsidRPr="00EA139D">
        <w:rPr>
          <w:rFonts w:ascii="Times New Roman" w:hAnsi="Times New Roman" w:cs="Times New Roman"/>
          <w:sz w:val="24"/>
          <w:szCs w:val="24"/>
        </w:rPr>
        <w:tab/>
        <w:t xml:space="preserve">- külső szervezetek, esetleg </w:t>
      </w:r>
      <w:r w:rsidRPr="00EA139D">
        <w:rPr>
          <w:rFonts w:ascii="Times New Roman" w:hAnsi="Times New Roman" w:cs="Times New Roman"/>
          <w:spacing w:val="-2"/>
          <w:sz w:val="24"/>
          <w:szCs w:val="24"/>
        </w:rPr>
        <w:t>a témában járatos külső szakértők (linkek, elérhetőségek)</w:t>
      </w:r>
    </w:p>
    <w:p w14:paraId="0C8C2AB4" w14:textId="5CB58CAF" w:rsidR="00EA139D" w:rsidRPr="00EA139D" w:rsidRDefault="00EA139D" w:rsidP="00EA139D">
      <w:pPr>
        <w:pStyle w:val="Listaszerbekezds"/>
        <w:spacing w:after="0" w:line="240" w:lineRule="auto"/>
        <w:ind w:left="852" w:hanging="426"/>
        <w:rPr>
          <w:rFonts w:ascii="Times New Roman" w:hAnsi="Times New Roman" w:cs="Times New Roman"/>
          <w:sz w:val="24"/>
          <w:szCs w:val="24"/>
        </w:rPr>
      </w:pPr>
      <w:r w:rsidRPr="00EA139D">
        <w:rPr>
          <w:rFonts w:ascii="Times New Roman" w:hAnsi="Times New Roman" w:cs="Times New Roman"/>
          <w:sz w:val="24"/>
          <w:szCs w:val="24"/>
        </w:rPr>
        <w:tab/>
        <w:t>- [Protokoll/Etikai kódex/eljárási rend] és folyamatábra az eljárásról (az aloldal elején rövid, közérthető leírás, link a kódexhez egyben, és akár ebben a menüpontban, akár feljebb külön menüpontokat lehet csinálni egyes fejezetekből vagy az összesből és a mellékletekből, mint pl. definíciók, bizottság, jogaid, stb.)</w:t>
      </w:r>
    </w:p>
    <w:p w14:paraId="39A928E7" w14:textId="12F441C9" w:rsidR="00EA139D" w:rsidRDefault="00EA139D" w:rsidP="00EA139D">
      <w:pPr>
        <w:pStyle w:val="Listaszerbekezds"/>
        <w:spacing w:after="0" w:line="240" w:lineRule="auto"/>
        <w:ind w:left="852" w:hanging="426"/>
        <w:rPr>
          <w:rFonts w:ascii="Times New Roman" w:hAnsi="Times New Roman" w:cs="Times New Roman"/>
          <w:sz w:val="24"/>
          <w:szCs w:val="24"/>
        </w:rPr>
      </w:pPr>
      <w:r w:rsidRPr="00EA139D">
        <w:rPr>
          <w:rFonts w:ascii="Times New Roman" w:hAnsi="Times New Roman" w:cs="Times New Roman"/>
          <w:sz w:val="24"/>
          <w:szCs w:val="24"/>
        </w:rPr>
        <w:tab/>
        <w:t>- megtorlás tilalma</w:t>
      </w:r>
    </w:p>
    <w:p w14:paraId="3F8C7843" w14:textId="2DC2C3A2" w:rsidR="00532FB9" w:rsidRPr="00EA139D" w:rsidRDefault="00532FB9" w:rsidP="00EA139D">
      <w:pPr>
        <w:pStyle w:val="Listaszerbekezds"/>
        <w:spacing w:after="0" w:line="240" w:lineRule="auto"/>
        <w:ind w:left="85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(esetleg: fontosabb jogszabályok és jogilag releváns események </w:t>
      </w:r>
      <w:commentRangeStart w:id="0"/>
      <w:r>
        <w:rPr>
          <w:rFonts w:ascii="Times New Roman" w:hAnsi="Times New Roman" w:cs="Times New Roman"/>
          <w:sz w:val="24"/>
          <w:szCs w:val="24"/>
        </w:rPr>
        <w:t>magyarázatai</w:t>
      </w:r>
      <w:commentRangeEnd w:id="0"/>
      <w:r>
        <w:rPr>
          <w:rStyle w:val="Jegyzethivatkozs"/>
        </w:rPr>
        <w:commentReference w:id="0"/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95FE842" w14:textId="77777777" w:rsidR="00EA139D" w:rsidRPr="00EA139D" w:rsidRDefault="00AA2AAC" w:rsidP="00EA139D">
      <w:pPr>
        <w:pStyle w:val="Listaszerbekezds"/>
        <w:spacing w:after="0" w:line="240" w:lineRule="auto"/>
        <w:ind w:left="852" w:hanging="426"/>
        <w:rPr>
          <w:rFonts w:ascii="Times New Roman" w:hAnsi="Times New Roman" w:cs="Times New Roman"/>
          <w:sz w:val="24"/>
          <w:szCs w:val="24"/>
        </w:rPr>
      </w:pPr>
      <w:r w:rsidRPr="00EA139D">
        <w:rPr>
          <w:rFonts w:ascii="Times New Roman" w:hAnsi="Times New Roman" w:cs="Times New Roman"/>
          <w:sz w:val="24"/>
          <w:szCs w:val="24"/>
        </w:rPr>
        <w:t xml:space="preserve">- </w:t>
      </w:r>
      <w:r w:rsidR="00EA139D" w:rsidRPr="00EA139D">
        <w:rPr>
          <w:rFonts w:ascii="Times New Roman" w:hAnsi="Times New Roman" w:cs="Times New Roman"/>
          <w:sz w:val="24"/>
          <w:szCs w:val="24"/>
        </w:rPr>
        <w:t>hasznos olvasmányok</w:t>
      </w:r>
    </w:p>
    <w:p w14:paraId="6547AD6F" w14:textId="77777777" w:rsidR="00EA139D" w:rsidRPr="00EA139D" w:rsidRDefault="00EA139D" w:rsidP="00EA139D">
      <w:pPr>
        <w:pStyle w:val="Listaszerbekezds"/>
        <w:spacing w:after="0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EA139D">
        <w:rPr>
          <w:rFonts w:ascii="Times New Roman" w:hAnsi="Times New Roman" w:cs="Times New Roman"/>
          <w:sz w:val="24"/>
          <w:szCs w:val="24"/>
        </w:rPr>
        <w:t xml:space="preserve">- </w:t>
      </w:r>
      <w:r w:rsidR="00AA2AAC" w:rsidRPr="00EA139D">
        <w:rPr>
          <w:rFonts w:ascii="Times New Roman" w:hAnsi="Times New Roman" w:cs="Times New Roman"/>
          <w:sz w:val="24"/>
          <w:szCs w:val="24"/>
        </w:rPr>
        <w:t xml:space="preserve">szakirodalom, </w:t>
      </w:r>
      <w:r w:rsidRPr="00EA139D">
        <w:rPr>
          <w:rFonts w:ascii="Times New Roman" w:hAnsi="Times New Roman" w:cs="Times New Roman"/>
          <w:sz w:val="24"/>
          <w:szCs w:val="24"/>
        </w:rPr>
        <w:t xml:space="preserve">ha releváns, akkor </w:t>
      </w:r>
      <w:r w:rsidR="00AA2AAC" w:rsidRPr="00EA139D">
        <w:rPr>
          <w:rFonts w:ascii="Times New Roman" w:hAnsi="Times New Roman" w:cs="Times New Roman"/>
          <w:sz w:val="24"/>
          <w:szCs w:val="24"/>
        </w:rPr>
        <w:t>linkekkel</w:t>
      </w:r>
      <w:r w:rsidRPr="00EA13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139D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EA139D">
        <w:rPr>
          <w:rFonts w:ascii="Times New Roman" w:hAnsi="Times New Roman" w:cs="Times New Roman"/>
          <w:sz w:val="24"/>
          <w:szCs w:val="24"/>
        </w:rPr>
        <w:t>, bloghoz, más honlaphoz, vagy online szakcikkhez)</w:t>
      </w:r>
      <w:r w:rsidR="00AA2AAC" w:rsidRPr="00EA139D">
        <w:rPr>
          <w:rFonts w:ascii="Times New Roman" w:hAnsi="Times New Roman" w:cs="Times New Roman"/>
          <w:sz w:val="24"/>
          <w:szCs w:val="24"/>
        </w:rPr>
        <w:t xml:space="preserve">, </w:t>
      </w:r>
      <w:r w:rsidRPr="00EA139D">
        <w:rPr>
          <w:rFonts w:ascii="Times New Roman" w:hAnsi="Times New Roman" w:cs="Times New Roman"/>
          <w:sz w:val="24"/>
          <w:szCs w:val="24"/>
        </w:rPr>
        <w:t>elérhetőséggel (</w:t>
      </w:r>
      <w:r w:rsidR="00AA2AAC" w:rsidRPr="00EA139D">
        <w:rPr>
          <w:rFonts w:ascii="Times New Roman" w:hAnsi="Times New Roman" w:cs="Times New Roman"/>
          <w:sz w:val="24"/>
          <w:szCs w:val="24"/>
        </w:rPr>
        <w:t xml:space="preserve">ha </w:t>
      </w:r>
      <w:r w:rsidRPr="00EA139D">
        <w:rPr>
          <w:rFonts w:ascii="Times New Roman" w:hAnsi="Times New Roman" w:cs="Times New Roman"/>
          <w:sz w:val="24"/>
          <w:szCs w:val="24"/>
        </w:rPr>
        <w:t xml:space="preserve">pl. van könyvtár az intézményben) </w:t>
      </w:r>
    </w:p>
    <w:p w14:paraId="65A7A7B9" w14:textId="6BD8D7D4" w:rsidR="00EA139D" w:rsidRPr="00EA139D" w:rsidRDefault="00EA139D" w:rsidP="00EA139D">
      <w:pPr>
        <w:pStyle w:val="Listaszerbekezds"/>
        <w:spacing w:after="0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EA139D">
        <w:rPr>
          <w:rFonts w:ascii="Times New Roman" w:hAnsi="Times New Roman" w:cs="Times New Roman"/>
          <w:sz w:val="24"/>
          <w:szCs w:val="24"/>
        </w:rPr>
        <w:t>- kiadványok (az intézmény vagy más intézmények által készítettek)</w:t>
      </w:r>
    </w:p>
    <w:p w14:paraId="6C5DD4D8" w14:textId="21318C7E" w:rsidR="00EA139D" w:rsidRPr="00EA139D" w:rsidRDefault="00AA2AAC" w:rsidP="00EA139D">
      <w:pPr>
        <w:pStyle w:val="Listaszerbekezds"/>
        <w:spacing w:after="0" w:line="240" w:lineRule="auto"/>
        <w:ind w:left="852" w:hanging="426"/>
        <w:rPr>
          <w:rFonts w:ascii="Times New Roman" w:hAnsi="Times New Roman" w:cs="Times New Roman"/>
          <w:sz w:val="24"/>
          <w:szCs w:val="24"/>
        </w:rPr>
      </w:pPr>
      <w:r w:rsidRPr="00EA139D">
        <w:rPr>
          <w:rFonts w:ascii="Times New Roman" w:hAnsi="Times New Roman" w:cs="Times New Roman"/>
          <w:sz w:val="24"/>
          <w:szCs w:val="24"/>
        </w:rPr>
        <w:t xml:space="preserve">- </w:t>
      </w:r>
      <w:r w:rsidR="00EA139D" w:rsidRPr="00EA139D">
        <w:rPr>
          <w:rFonts w:ascii="Times New Roman" w:hAnsi="Times New Roman" w:cs="Times New Roman"/>
          <w:sz w:val="24"/>
          <w:szCs w:val="24"/>
        </w:rPr>
        <w:t xml:space="preserve">intézményi </w:t>
      </w:r>
      <w:r w:rsidRPr="00EA139D">
        <w:rPr>
          <w:rFonts w:ascii="Times New Roman" w:hAnsi="Times New Roman" w:cs="Times New Roman"/>
          <w:sz w:val="24"/>
          <w:szCs w:val="24"/>
        </w:rPr>
        <w:t>auditálás --</w:t>
      </w:r>
      <w:proofErr w:type="gramStart"/>
      <w:r w:rsidRPr="00EA139D">
        <w:rPr>
          <w:rFonts w:ascii="Times New Roman" w:hAnsi="Times New Roman" w:cs="Times New Roman"/>
          <w:sz w:val="24"/>
          <w:szCs w:val="24"/>
        </w:rPr>
        <w:t>» dicsfal</w:t>
      </w:r>
      <w:proofErr w:type="gramEnd"/>
      <w:r w:rsidRPr="00EA139D">
        <w:rPr>
          <w:rFonts w:ascii="Times New Roman" w:hAnsi="Times New Roman" w:cs="Times New Roman"/>
          <w:sz w:val="24"/>
          <w:szCs w:val="24"/>
        </w:rPr>
        <w:t>/szégyenfal</w:t>
      </w:r>
    </w:p>
    <w:p w14:paraId="09DDD12E" w14:textId="04E789D4" w:rsidR="00EA139D" w:rsidRPr="00EA139D" w:rsidRDefault="00EA139D" w:rsidP="00EA139D">
      <w:pPr>
        <w:pStyle w:val="Listaszerbekezds"/>
        <w:spacing w:after="0" w:line="240" w:lineRule="auto"/>
        <w:ind w:left="852" w:hanging="426"/>
        <w:rPr>
          <w:rFonts w:ascii="Times New Roman" w:hAnsi="Times New Roman" w:cs="Times New Roman"/>
          <w:spacing w:val="-2"/>
          <w:sz w:val="24"/>
          <w:szCs w:val="24"/>
        </w:rPr>
      </w:pPr>
      <w:r w:rsidRPr="00EA139D">
        <w:rPr>
          <w:rFonts w:ascii="Times New Roman" w:hAnsi="Times New Roman" w:cs="Times New Roman"/>
          <w:spacing w:val="-2"/>
          <w:sz w:val="24"/>
          <w:szCs w:val="24"/>
        </w:rPr>
        <w:t>- elérhető tréningek, ezek leírása, kitől lehet képzést kapni, miről szól a képzés</w:t>
      </w:r>
    </w:p>
    <w:p w14:paraId="419F4B81" w14:textId="2F7BAD1D" w:rsidR="00EA139D" w:rsidRPr="00EA139D" w:rsidRDefault="00EA139D" w:rsidP="00EA139D">
      <w:pPr>
        <w:pStyle w:val="Listaszerbekezds"/>
        <w:spacing w:after="0" w:line="240" w:lineRule="auto"/>
        <w:ind w:left="852" w:hanging="426"/>
        <w:rPr>
          <w:rFonts w:ascii="Times New Roman" w:hAnsi="Times New Roman" w:cs="Times New Roman"/>
          <w:spacing w:val="-2"/>
          <w:sz w:val="24"/>
          <w:szCs w:val="24"/>
        </w:rPr>
      </w:pPr>
      <w:r w:rsidRPr="00EA139D">
        <w:rPr>
          <w:rFonts w:ascii="Times New Roman" w:hAnsi="Times New Roman" w:cs="Times New Roman"/>
          <w:spacing w:val="-2"/>
          <w:sz w:val="24"/>
          <w:szCs w:val="24"/>
        </w:rPr>
        <w:t xml:space="preserve">- megvalósult programok, és ezek eredményei (pl. leírás, képek egy előadásról, egy kiállításról, egy </w:t>
      </w:r>
      <w:proofErr w:type="spellStart"/>
      <w:r w:rsidRPr="00EA139D">
        <w:rPr>
          <w:rFonts w:ascii="Times New Roman" w:hAnsi="Times New Roman" w:cs="Times New Roman"/>
          <w:spacing w:val="-2"/>
          <w:sz w:val="24"/>
          <w:szCs w:val="24"/>
        </w:rPr>
        <w:t>tréningról</w:t>
      </w:r>
      <w:proofErr w:type="spellEnd"/>
      <w:r w:rsidRPr="00EA139D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intézményi átvilágítás és/vagy kivizsgált esetek eredményei </w:t>
      </w:r>
      <w:r w:rsidRPr="00EA139D">
        <w:rPr>
          <w:rFonts w:ascii="Times New Roman" w:hAnsi="Times New Roman" w:cs="Times New Roman"/>
          <w:spacing w:val="-2"/>
          <w:sz w:val="24"/>
          <w:szCs w:val="24"/>
        </w:rPr>
        <w:t>stb.)</w:t>
      </w:r>
    </w:p>
    <w:p w14:paraId="47D2ACB8" w14:textId="7FCEB351" w:rsidR="00EA139D" w:rsidRDefault="00EA139D" w:rsidP="00EA139D">
      <w:pPr>
        <w:pStyle w:val="Listaszerbekezds"/>
        <w:spacing w:after="0" w:line="240" w:lineRule="auto"/>
        <w:ind w:left="852" w:hanging="426"/>
        <w:rPr>
          <w:rFonts w:ascii="Times New Roman" w:hAnsi="Times New Roman" w:cs="Times New Roman"/>
          <w:spacing w:val="-2"/>
          <w:sz w:val="24"/>
          <w:szCs w:val="24"/>
        </w:rPr>
      </w:pPr>
      <w:r w:rsidRPr="00EA139D">
        <w:rPr>
          <w:rFonts w:ascii="Times New Roman" w:hAnsi="Times New Roman" w:cs="Times New Roman"/>
          <w:spacing w:val="-2"/>
          <w:sz w:val="24"/>
          <w:szCs w:val="24"/>
        </w:rPr>
        <w:t>- tervezett programok</w:t>
      </w:r>
    </w:p>
    <w:p w14:paraId="37C22DB3" w14:textId="2F600EDC" w:rsidR="007966F1" w:rsidRDefault="007966F1" w:rsidP="00EA139D">
      <w:pPr>
        <w:pStyle w:val="Listaszerbekezds"/>
        <w:spacing w:after="0" w:line="240" w:lineRule="auto"/>
        <w:ind w:left="852" w:hanging="426"/>
        <w:rPr>
          <w:rFonts w:ascii="Times New Roman" w:hAnsi="Times New Roman" w:cs="Times New Roman"/>
          <w:spacing w:val="-2"/>
          <w:sz w:val="24"/>
          <w:szCs w:val="24"/>
        </w:rPr>
      </w:pPr>
    </w:p>
    <w:p w14:paraId="61AD9EE4" w14:textId="77777777" w:rsidR="00EA139D" w:rsidRPr="00EA139D" w:rsidRDefault="00EA139D" w:rsidP="00EA139D">
      <w:pPr>
        <w:pStyle w:val="Listaszerbekezds"/>
        <w:spacing w:after="0" w:line="240" w:lineRule="auto"/>
        <w:ind w:left="426" w:hanging="426"/>
        <w:rPr>
          <w:rFonts w:ascii="Times New Roman" w:hAnsi="Times New Roman" w:cs="Times New Roman"/>
          <w:spacing w:val="-2"/>
          <w:sz w:val="24"/>
          <w:szCs w:val="24"/>
        </w:rPr>
      </w:pPr>
      <w:bookmarkStart w:id="1" w:name="_GoBack"/>
      <w:bookmarkEnd w:id="1"/>
    </w:p>
    <w:p w14:paraId="4CA8438E" w14:textId="77777777" w:rsidR="00EA139D" w:rsidRPr="00EA139D" w:rsidRDefault="00EA139D" w:rsidP="00EA139D">
      <w:pPr>
        <w:pStyle w:val="Listaszerbekezds"/>
        <w:spacing w:after="0" w:line="240" w:lineRule="auto"/>
        <w:ind w:left="426" w:hanging="426"/>
        <w:rPr>
          <w:rFonts w:ascii="Times New Roman" w:hAnsi="Times New Roman" w:cs="Times New Roman"/>
          <w:spacing w:val="-2"/>
          <w:sz w:val="24"/>
          <w:szCs w:val="24"/>
        </w:rPr>
      </w:pPr>
    </w:p>
    <w:p w14:paraId="397AC725" w14:textId="6B7DF68A" w:rsidR="00087FD7" w:rsidRPr="00EA139D" w:rsidRDefault="00EA139D" w:rsidP="00EA139D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EA139D">
        <w:rPr>
          <w:rFonts w:ascii="Times New Roman" w:hAnsi="Times New Roman" w:cs="Times New Roman"/>
          <w:b/>
          <w:sz w:val="24"/>
          <w:szCs w:val="24"/>
        </w:rPr>
        <w:t>Tematikus kiadványok</w:t>
      </w:r>
    </w:p>
    <w:p w14:paraId="697D6E83" w14:textId="7CCA86A9" w:rsidR="00EA139D" w:rsidRPr="00EA139D" w:rsidRDefault="00EA139D" w:rsidP="00EA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39D">
        <w:rPr>
          <w:rFonts w:ascii="Times New Roman" w:hAnsi="Times New Roman" w:cs="Times New Roman"/>
          <w:sz w:val="24"/>
          <w:szCs w:val="24"/>
        </w:rPr>
        <w:t>Ezek lehetnek például:</w:t>
      </w:r>
    </w:p>
    <w:p w14:paraId="74CCD0EF" w14:textId="77777777" w:rsidR="00EA139D" w:rsidRPr="00EA139D" w:rsidRDefault="00EA139D" w:rsidP="00EA139D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39D">
        <w:rPr>
          <w:rFonts w:ascii="Times New Roman" w:hAnsi="Times New Roman" w:cs="Times New Roman"/>
          <w:sz w:val="24"/>
          <w:szCs w:val="24"/>
        </w:rPr>
        <w:t>tájékoztató füzet az intézménybe belépők részére vagy rendezvényhez kapcsolódva</w:t>
      </w:r>
    </w:p>
    <w:p w14:paraId="07374CE6" w14:textId="70785E40" w:rsidR="00EA139D" w:rsidRPr="00EA139D" w:rsidRDefault="00EA139D" w:rsidP="00EA139D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39D">
        <w:rPr>
          <w:rFonts w:ascii="Times New Roman" w:hAnsi="Times New Roman" w:cs="Times New Roman"/>
          <w:sz w:val="24"/>
          <w:szCs w:val="24"/>
        </w:rPr>
        <w:t>esetgyűjtemény</w:t>
      </w:r>
    </w:p>
    <w:p w14:paraId="57CC324E" w14:textId="32088000" w:rsidR="00EA139D" w:rsidRPr="00EA139D" w:rsidRDefault="00EA139D" w:rsidP="00EA139D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39D">
        <w:rPr>
          <w:rFonts w:ascii="Times New Roman" w:hAnsi="Times New Roman" w:cs="Times New Roman"/>
          <w:sz w:val="24"/>
          <w:szCs w:val="24"/>
        </w:rPr>
        <w:t>korábban megvalósított sikeres kezdeményezések, programok (belső felvilágosító kampányok, képzések stb.) összefoglalói</w:t>
      </w:r>
    </w:p>
    <w:p w14:paraId="27296714" w14:textId="77777777" w:rsidR="00EA139D" w:rsidRPr="00EA139D" w:rsidRDefault="00EA139D" w:rsidP="00EA139D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39D">
        <w:rPr>
          <w:rFonts w:ascii="Times New Roman" w:hAnsi="Times New Roman" w:cs="Times New Roman"/>
          <w:sz w:val="24"/>
          <w:szCs w:val="24"/>
        </w:rPr>
        <w:t>a témához kapcsolódó hírlevél</w:t>
      </w:r>
    </w:p>
    <w:p w14:paraId="218D0870" w14:textId="54AF9ACA" w:rsidR="00EA139D" w:rsidRPr="00EA139D" w:rsidRDefault="00EA139D" w:rsidP="00EA139D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39D">
        <w:rPr>
          <w:rFonts w:ascii="Times New Roman" w:hAnsi="Times New Roman" w:cs="Times New Roman"/>
          <w:sz w:val="24"/>
          <w:szCs w:val="24"/>
        </w:rPr>
        <w:lastRenderedPageBreak/>
        <w:t>jó gyakorlatot bemutató, vagy képzési kézikönyv</w:t>
      </w:r>
    </w:p>
    <w:p w14:paraId="58E4D38B" w14:textId="345D1E14" w:rsidR="00EA139D" w:rsidRPr="00EA139D" w:rsidRDefault="00EA139D" w:rsidP="00EA139D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672691F5" w14:textId="32DE8C08" w:rsidR="00D341F6" w:rsidRPr="00EA139D" w:rsidRDefault="00EA139D" w:rsidP="00EA139D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39D">
        <w:rPr>
          <w:rFonts w:ascii="Times New Roman" w:hAnsi="Times New Roman" w:cs="Times New Roman"/>
          <w:b/>
          <w:sz w:val="24"/>
          <w:szCs w:val="24"/>
        </w:rPr>
        <w:t>Alkalmi tájékoztatók, események</w:t>
      </w:r>
    </w:p>
    <w:p w14:paraId="37E045AC" w14:textId="72C3547B" w:rsidR="00EA139D" w:rsidRPr="00EA139D" w:rsidRDefault="00EA139D" w:rsidP="00EA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39D">
        <w:rPr>
          <w:rFonts w:ascii="Times New Roman" w:hAnsi="Times New Roman" w:cs="Times New Roman"/>
          <w:sz w:val="24"/>
          <w:szCs w:val="24"/>
        </w:rPr>
        <w:t>Az alkalmi tájékoztatók és események részben belső munkatársak által a témához kapcsolódó általános információkról, egyedi programokról szólnak, részben külső, meghívott előadók által nyújtott programok, előadások, workshopok, tanfolyamok. Formái:</w:t>
      </w:r>
    </w:p>
    <w:p w14:paraId="0C0AEE13" w14:textId="36D9F0E3" w:rsidR="00EA139D" w:rsidRPr="00EA139D" w:rsidRDefault="00EA139D" w:rsidP="00EA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39D">
        <w:rPr>
          <w:rFonts w:ascii="Times New Roman" w:hAnsi="Times New Roman" w:cs="Times New Roman"/>
          <w:sz w:val="24"/>
          <w:szCs w:val="24"/>
        </w:rPr>
        <w:t>- belső tájékoztató előadás (amennyiben esély van rá, hogy a célcsoportot egybe lehet terelni)</w:t>
      </w:r>
    </w:p>
    <w:p w14:paraId="1A5BF39F" w14:textId="76AAB856" w:rsidR="00EA139D" w:rsidRPr="00EA139D" w:rsidRDefault="00EA139D" w:rsidP="00EA139D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A139D">
        <w:rPr>
          <w:rFonts w:ascii="Times New Roman" w:hAnsi="Times New Roman" w:cs="Times New Roman"/>
          <w:sz w:val="24"/>
          <w:szCs w:val="24"/>
        </w:rPr>
        <w:t>- új belépők tájékoztatása (munkavédelmi előadáshoz hasonlóan, rövid, közérthető leírás alapján)</w:t>
      </w:r>
    </w:p>
    <w:p w14:paraId="47E150BF" w14:textId="48121F05" w:rsidR="00EA139D" w:rsidRPr="00EA139D" w:rsidRDefault="00EA139D" w:rsidP="00EA139D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A139D">
        <w:rPr>
          <w:rFonts w:ascii="Times New Roman" w:hAnsi="Times New Roman" w:cs="Times New Roman"/>
          <w:sz w:val="24"/>
          <w:szCs w:val="24"/>
        </w:rPr>
        <w:t>- szervezetfejlesztés, csapatépítés, tábor keretében a témával foglalkozó elemek, modulok, gyakorlatok, előadások beiktatása</w:t>
      </w:r>
    </w:p>
    <w:p w14:paraId="7A3CCEF1" w14:textId="2FF3F855" w:rsidR="00EA139D" w:rsidRPr="00EA139D" w:rsidRDefault="00EA139D" w:rsidP="00EA139D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A139D">
        <w:rPr>
          <w:rFonts w:ascii="Times New Roman" w:hAnsi="Times New Roman" w:cs="Times New Roman"/>
          <w:sz w:val="24"/>
          <w:szCs w:val="24"/>
        </w:rPr>
        <w:t>- meghívott szakértő által tartott előadás</w:t>
      </w:r>
    </w:p>
    <w:p w14:paraId="0D4C2FC9" w14:textId="7BEF755A" w:rsidR="00EA139D" w:rsidRPr="00EA139D" w:rsidRDefault="00EA139D" w:rsidP="00EA139D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A139D">
        <w:rPr>
          <w:rFonts w:ascii="Times New Roman" w:hAnsi="Times New Roman" w:cs="Times New Roman"/>
          <w:sz w:val="24"/>
          <w:szCs w:val="24"/>
        </w:rPr>
        <w:t>- külső szakértők által tartott tréningek (pl. önismereti, önbecsülés</w:t>
      </w:r>
      <w:r>
        <w:rPr>
          <w:rFonts w:ascii="Times New Roman" w:hAnsi="Times New Roman" w:cs="Times New Roman"/>
          <w:sz w:val="24"/>
          <w:szCs w:val="24"/>
        </w:rPr>
        <w:t>-fejlesztő</w:t>
      </w:r>
      <w:r w:rsidRPr="00EA139D">
        <w:rPr>
          <w:rFonts w:ascii="Times New Roman" w:hAnsi="Times New Roman" w:cs="Times New Roman"/>
          <w:sz w:val="24"/>
          <w:szCs w:val="24"/>
        </w:rPr>
        <w:t xml:space="preserve">, kommunikációfejlesztés, empatikus/együttműködő kommunikáció (EMK), konfliktusmegoldás, </w:t>
      </w:r>
      <w:proofErr w:type="spellStart"/>
      <w:r w:rsidRPr="00EA139D">
        <w:rPr>
          <w:rFonts w:ascii="Times New Roman" w:hAnsi="Times New Roman" w:cs="Times New Roman"/>
          <w:sz w:val="24"/>
          <w:szCs w:val="24"/>
        </w:rPr>
        <w:t>asszertivitás</w:t>
      </w:r>
      <w:proofErr w:type="spellEnd"/>
      <w:r w:rsidRPr="00EA139D">
        <w:rPr>
          <w:rFonts w:ascii="Times New Roman" w:hAnsi="Times New Roman" w:cs="Times New Roman"/>
          <w:sz w:val="24"/>
          <w:szCs w:val="24"/>
        </w:rPr>
        <w:t xml:space="preserve"> tréningek keretében)</w:t>
      </w:r>
    </w:p>
    <w:p w14:paraId="4AC80E08" w14:textId="77777777" w:rsidR="00C77158" w:rsidRPr="00EA139D" w:rsidRDefault="00A52C43" w:rsidP="00EA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39D">
        <w:rPr>
          <w:rFonts w:ascii="Times New Roman" w:hAnsi="Times New Roman" w:cs="Times New Roman"/>
          <w:sz w:val="24"/>
          <w:szCs w:val="24"/>
        </w:rPr>
        <w:t xml:space="preserve">- a közösség </w:t>
      </w:r>
      <w:r w:rsidR="00C77158" w:rsidRPr="00EA139D">
        <w:rPr>
          <w:rFonts w:ascii="Times New Roman" w:hAnsi="Times New Roman" w:cs="Times New Roman"/>
          <w:sz w:val="24"/>
          <w:szCs w:val="24"/>
        </w:rPr>
        <w:t>tájékoztatás</w:t>
      </w:r>
      <w:r w:rsidRPr="00EA139D">
        <w:rPr>
          <w:rFonts w:ascii="Times New Roman" w:hAnsi="Times New Roman" w:cs="Times New Roman"/>
          <w:sz w:val="24"/>
          <w:szCs w:val="24"/>
        </w:rPr>
        <w:t>a</w:t>
      </w:r>
      <w:r w:rsidR="00C77158" w:rsidRPr="00EA139D">
        <w:rPr>
          <w:rFonts w:ascii="Times New Roman" w:hAnsi="Times New Roman" w:cs="Times New Roman"/>
          <w:sz w:val="24"/>
          <w:szCs w:val="24"/>
        </w:rPr>
        <w:t xml:space="preserve"> arról, ha egy bejelentés alapján vizsgálat zárult le és annak következménye volt</w:t>
      </w:r>
    </w:p>
    <w:p w14:paraId="65E8DA9B" w14:textId="77777777" w:rsidR="00087FD7" w:rsidRPr="00EA139D" w:rsidRDefault="00087FD7" w:rsidP="00EA139D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sectPr w:rsidR="00087FD7" w:rsidRPr="00EA1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Judit Wirth" w:date="2018-09-16T04:22:00Z" w:initials="JW">
    <w:p w14:paraId="2C943203" w14:textId="42EAC01F" w:rsidR="00532FB9" w:rsidRDefault="00532FB9">
      <w:pPr>
        <w:pStyle w:val="Jegyzetszveg"/>
      </w:pPr>
      <w:r>
        <w:rPr>
          <w:rStyle w:val="Jegyzethivatkozs"/>
        </w:rPr>
        <w:annotationRef/>
      </w:r>
      <w:proofErr w:type="spellStart"/>
      <w:r>
        <w:rPr>
          <w:rFonts w:ascii="Times New Roman" w:hAnsi="Times New Roman" w:cs="Times New Roman"/>
          <w:sz w:val="24"/>
          <w:szCs w:val="24"/>
        </w:rPr>
        <w:t>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Btk. 222.§ (zaklatás), látlelet, magánindítvány-magánvád-feljelentés, sértett jogai, stb. De ezeket ki is lehet hagyni abban a reményben, hogy ha olyan súlyos a helyzet, </w:t>
      </w:r>
      <w:proofErr w:type="spellStart"/>
      <w:r>
        <w:rPr>
          <w:rFonts w:ascii="Times New Roman" w:hAnsi="Times New Roman" w:cs="Times New Roman"/>
          <w:sz w:val="24"/>
          <w:szCs w:val="24"/>
        </w:rPr>
        <w:t>hgy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ezek relevánsak lennének, akkor remélhetőleg úgyis fordul ügyvédhez az érintett)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94320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943203" w16cid:durableId="1F48590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mnesty Trade Gothic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38CF"/>
    <w:multiLevelType w:val="hybridMultilevel"/>
    <w:tmpl w:val="74CAF48A"/>
    <w:lvl w:ilvl="0" w:tplc="D72896B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6764B"/>
    <w:multiLevelType w:val="hybridMultilevel"/>
    <w:tmpl w:val="F20A1D0A"/>
    <w:lvl w:ilvl="0" w:tplc="040E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1D7295"/>
    <w:multiLevelType w:val="hybridMultilevel"/>
    <w:tmpl w:val="6726AF5C"/>
    <w:lvl w:ilvl="0" w:tplc="FF96E1F4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E7ADE"/>
    <w:multiLevelType w:val="hybridMultilevel"/>
    <w:tmpl w:val="8EDE579E"/>
    <w:lvl w:ilvl="0" w:tplc="B4F46E5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11132775"/>
    <w:multiLevelType w:val="multilevel"/>
    <w:tmpl w:val="249E2C5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6667658"/>
    <w:multiLevelType w:val="multilevel"/>
    <w:tmpl w:val="B4885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8C27E8A"/>
    <w:multiLevelType w:val="hybridMultilevel"/>
    <w:tmpl w:val="FAF8A55C"/>
    <w:lvl w:ilvl="0" w:tplc="E34432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CC2399"/>
    <w:multiLevelType w:val="hybridMultilevel"/>
    <w:tmpl w:val="7EDC242E"/>
    <w:lvl w:ilvl="0" w:tplc="3C448B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551E5"/>
    <w:multiLevelType w:val="hybridMultilevel"/>
    <w:tmpl w:val="473AE73E"/>
    <w:lvl w:ilvl="0" w:tplc="1B40C368">
      <w:start w:val="6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Amnesty Trade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901D8"/>
    <w:multiLevelType w:val="hybridMultilevel"/>
    <w:tmpl w:val="FF32B06E"/>
    <w:lvl w:ilvl="0" w:tplc="4282CE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41060"/>
    <w:multiLevelType w:val="hybridMultilevel"/>
    <w:tmpl w:val="AEE07252"/>
    <w:lvl w:ilvl="0" w:tplc="803A99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B0BCC"/>
    <w:multiLevelType w:val="hybridMultilevel"/>
    <w:tmpl w:val="2B8AA264"/>
    <w:lvl w:ilvl="0" w:tplc="B524A7E2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32F51A00"/>
    <w:multiLevelType w:val="hybridMultilevel"/>
    <w:tmpl w:val="2522044A"/>
    <w:lvl w:ilvl="0" w:tplc="E5F6BF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B5527"/>
    <w:multiLevelType w:val="hybridMultilevel"/>
    <w:tmpl w:val="2E18B3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55E5C"/>
    <w:multiLevelType w:val="hybridMultilevel"/>
    <w:tmpl w:val="55CA77B0"/>
    <w:lvl w:ilvl="0" w:tplc="E5F6BF0C">
      <w:start w:val="9"/>
      <w:numFmt w:val="bullet"/>
      <w:lvlText w:val="-"/>
      <w:lvlJc w:val="left"/>
      <w:pPr>
        <w:ind w:left="1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5" w15:restartNumberingAfterBreak="0">
    <w:nsid w:val="41ED75E3"/>
    <w:multiLevelType w:val="hybridMultilevel"/>
    <w:tmpl w:val="6462641A"/>
    <w:lvl w:ilvl="0" w:tplc="A21C906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2894824"/>
    <w:multiLevelType w:val="hybridMultilevel"/>
    <w:tmpl w:val="2A100592"/>
    <w:lvl w:ilvl="0" w:tplc="492233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80917"/>
    <w:multiLevelType w:val="hybridMultilevel"/>
    <w:tmpl w:val="CB283238"/>
    <w:lvl w:ilvl="0" w:tplc="040E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25B7F99"/>
    <w:multiLevelType w:val="hybridMultilevel"/>
    <w:tmpl w:val="C3FC49E4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AF03BB"/>
    <w:multiLevelType w:val="hybridMultilevel"/>
    <w:tmpl w:val="B5868E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D10D8"/>
    <w:multiLevelType w:val="hybridMultilevel"/>
    <w:tmpl w:val="09D2F8D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523DE"/>
    <w:multiLevelType w:val="hybridMultilevel"/>
    <w:tmpl w:val="39B400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136E0"/>
    <w:multiLevelType w:val="multilevel"/>
    <w:tmpl w:val="BEFE92C2"/>
    <w:lvl w:ilvl="0">
      <w:start w:val="9"/>
      <w:numFmt w:val="bullet"/>
      <w:lvlText w:val="-"/>
      <w:lvlJc w:val="left"/>
      <w:pPr>
        <w:ind w:left="141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210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1800"/>
      </w:pPr>
      <w:rPr>
        <w:rFonts w:hint="default"/>
      </w:rPr>
    </w:lvl>
  </w:abstractNum>
  <w:abstractNum w:abstractNumId="23" w15:restartNumberingAfterBreak="0">
    <w:nsid w:val="7E3E6369"/>
    <w:multiLevelType w:val="hybridMultilevel"/>
    <w:tmpl w:val="F07A2B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21"/>
  </w:num>
  <w:num w:numId="4">
    <w:abstractNumId w:val="3"/>
  </w:num>
  <w:num w:numId="5">
    <w:abstractNumId w:val="19"/>
  </w:num>
  <w:num w:numId="6">
    <w:abstractNumId w:val="23"/>
  </w:num>
  <w:num w:numId="7">
    <w:abstractNumId w:val="4"/>
  </w:num>
  <w:num w:numId="8">
    <w:abstractNumId w:val="11"/>
  </w:num>
  <w:num w:numId="9">
    <w:abstractNumId w:val="5"/>
  </w:num>
  <w:num w:numId="10">
    <w:abstractNumId w:val="13"/>
  </w:num>
  <w:num w:numId="11">
    <w:abstractNumId w:val="20"/>
  </w:num>
  <w:num w:numId="12">
    <w:abstractNumId w:val="6"/>
  </w:num>
  <w:num w:numId="13">
    <w:abstractNumId w:val="9"/>
  </w:num>
  <w:num w:numId="14">
    <w:abstractNumId w:val="2"/>
  </w:num>
  <w:num w:numId="15">
    <w:abstractNumId w:val="0"/>
  </w:num>
  <w:num w:numId="16">
    <w:abstractNumId w:val="8"/>
  </w:num>
  <w:num w:numId="17">
    <w:abstractNumId w:val="1"/>
  </w:num>
  <w:num w:numId="18">
    <w:abstractNumId w:val="17"/>
  </w:num>
  <w:num w:numId="19">
    <w:abstractNumId w:val="14"/>
  </w:num>
  <w:num w:numId="20">
    <w:abstractNumId w:val="12"/>
  </w:num>
  <w:num w:numId="21">
    <w:abstractNumId w:val="15"/>
  </w:num>
  <w:num w:numId="22">
    <w:abstractNumId w:val="22"/>
  </w:num>
  <w:num w:numId="23">
    <w:abstractNumId w:val="18"/>
  </w:num>
  <w:num w:numId="2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dit Wirth">
    <w15:presenceInfo w15:providerId="Windows Live" w15:userId="e78b3be56266b4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F4D"/>
    <w:rsid w:val="00034764"/>
    <w:rsid w:val="00063222"/>
    <w:rsid w:val="00087FD7"/>
    <w:rsid w:val="000A3E7D"/>
    <w:rsid w:val="000D2A02"/>
    <w:rsid w:val="00196BF7"/>
    <w:rsid w:val="002A155E"/>
    <w:rsid w:val="00304539"/>
    <w:rsid w:val="003E7EC3"/>
    <w:rsid w:val="00401B52"/>
    <w:rsid w:val="004A4FBC"/>
    <w:rsid w:val="004B4C2B"/>
    <w:rsid w:val="00532FB9"/>
    <w:rsid w:val="00540F1A"/>
    <w:rsid w:val="005527F4"/>
    <w:rsid w:val="00557A2B"/>
    <w:rsid w:val="00560F4D"/>
    <w:rsid w:val="0056482E"/>
    <w:rsid w:val="00603746"/>
    <w:rsid w:val="00637707"/>
    <w:rsid w:val="00760893"/>
    <w:rsid w:val="0077179F"/>
    <w:rsid w:val="0078547D"/>
    <w:rsid w:val="007959E3"/>
    <w:rsid w:val="007966F1"/>
    <w:rsid w:val="007E496E"/>
    <w:rsid w:val="00854715"/>
    <w:rsid w:val="009C23A6"/>
    <w:rsid w:val="009E1685"/>
    <w:rsid w:val="00A52C43"/>
    <w:rsid w:val="00A746A7"/>
    <w:rsid w:val="00AA2AAC"/>
    <w:rsid w:val="00AF0674"/>
    <w:rsid w:val="00BC4451"/>
    <w:rsid w:val="00BE7786"/>
    <w:rsid w:val="00BF0B71"/>
    <w:rsid w:val="00C05351"/>
    <w:rsid w:val="00C70A23"/>
    <w:rsid w:val="00C77158"/>
    <w:rsid w:val="00CF2E8F"/>
    <w:rsid w:val="00D341F6"/>
    <w:rsid w:val="00D867AB"/>
    <w:rsid w:val="00D94049"/>
    <w:rsid w:val="00E21D51"/>
    <w:rsid w:val="00E90EC0"/>
    <w:rsid w:val="00EA139D"/>
    <w:rsid w:val="00FB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D387"/>
  <w15:chartTrackingRefBased/>
  <w15:docId w15:val="{5C94E5C5-E30C-FA48-A0C8-BBA64C53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476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4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41F6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C445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C4451"/>
    <w:rPr>
      <w:color w:val="808080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540F1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0F1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0F1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0F1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0F1A"/>
    <w:rPr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EA13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0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5015</Characters>
  <Application>Microsoft Office Word</Application>
  <DocSecurity>0</DocSecurity>
  <Lines>41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Rihay-Kovács Zita</dc:creator>
  <cp:keywords/>
  <dc:description/>
  <cp:lastModifiedBy>dr. Rihay-Kovács Zita</cp:lastModifiedBy>
  <cp:revision>3</cp:revision>
  <cp:lastPrinted>2018-07-06T10:33:00Z</cp:lastPrinted>
  <dcterms:created xsi:type="dcterms:W3CDTF">2018-10-13T01:37:00Z</dcterms:created>
  <dcterms:modified xsi:type="dcterms:W3CDTF">2018-10-13T01:38:00Z</dcterms:modified>
</cp:coreProperties>
</file>